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9C471" w14:textId="452F00D3" w:rsidR="0047269A" w:rsidRDefault="0047269A" w:rsidP="00C173EC">
      <w:pPr>
        <w:rPr>
          <w:noProof/>
        </w:rPr>
      </w:pPr>
      <w:r>
        <w:rPr>
          <w:noProof/>
        </w:rPr>
        <w:drawing>
          <wp:anchor distT="0" distB="0" distL="114300" distR="114300" simplePos="0" relativeHeight="251658240" behindDoc="0" locked="0" layoutInCell="1" allowOverlap="1" wp14:anchorId="682872C9" wp14:editId="749EE877">
            <wp:simplePos x="0" y="0"/>
            <wp:positionH relativeFrom="margin">
              <wp:posOffset>-40769</wp:posOffset>
            </wp:positionH>
            <wp:positionV relativeFrom="paragraph">
              <wp:posOffset>0</wp:posOffset>
            </wp:positionV>
            <wp:extent cx="5793323" cy="716915"/>
            <wp:effectExtent l="0" t="0" r="0" b="6985"/>
            <wp:wrapNone/>
            <wp:docPr id="319240842" name="Picture 6" descr="The University of Brighton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240842" name="Picture 6" descr="The University of Brighton logo.&#10;&#10;"/>
                    <pic:cNvPicPr/>
                  </pic:nvPicPr>
                  <pic:blipFill>
                    <a:blip r:embed="rId12">
                      <a:extLst>
                        <a:ext uri="{28A0092B-C50C-407E-A947-70E740481C1C}">
                          <a14:useLocalDpi xmlns:a14="http://schemas.microsoft.com/office/drawing/2010/main" val="0"/>
                        </a:ext>
                      </a:extLst>
                    </a:blip>
                    <a:stretch>
                      <a:fillRect/>
                    </a:stretch>
                  </pic:blipFill>
                  <pic:spPr>
                    <a:xfrm>
                      <a:off x="0" y="0"/>
                      <a:ext cx="5794632" cy="717077"/>
                    </a:xfrm>
                    <a:prstGeom prst="rect">
                      <a:avLst/>
                    </a:prstGeom>
                  </pic:spPr>
                </pic:pic>
              </a:graphicData>
            </a:graphic>
            <wp14:sizeRelH relativeFrom="margin">
              <wp14:pctWidth>0</wp14:pctWidth>
            </wp14:sizeRelH>
          </wp:anchor>
        </w:drawing>
      </w:r>
    </w:p>
    <w:p w14:paraId="274E02D0" w14:textId="6EFB0C06" w:rsidR="0047269A" w:rsidRDefault="0047269A" w:rsidP="00C173EC">
      <w:pPr>
        <w:rPr>
          <w:noProof/>
        </w:rPr>
      </w:pPr>
    </w:p>
    <w:p w14:paraId="7694BFBF" w14:textId="30659C6E" w:rsidR="002E5D71" w:rsidRDefault="002E5D71" w:rsidP="00C173EC">
      <w:pPr>
        <w:rPr>
          <w:b/>
        </w:rPr>
      </w:pPr>
    </w:p>
    <w:p w14:paraId="52D83A2B" w14:textId="21958DAD" w:rsidR="00910B42" w:rsidRPr="00FD34C0" w:rsidRDefault="004A2DDD" w:rsidP="00BF4793">
      <w:pPr>
        <w:pStyle w:val="Heading1"/>
        <w:pBdr>
          <w:left w:val="single" w:sz="4" w:space="1" w:color="auto"/>
        </w:pBdr>
      </w:pPr>
      <w:r w:rsidRPr="004A2DDD">
        <w:t>Job Description</w:t>
      </w:r>
    </w:p>
    <w:p w14:paraId="4743AA9B" w14:textId="77777777" w:rsidR="0000422B" w:rsidRDefault="0000422B" w:rsidP="6C2BEF3F">
      <w:pPr>
        <w:spacing w:after="0"/>
        <w:jc w:val="both"/>
        <w:rPr>
          <w:rFonts w:cs="Arial"/>
          <w:b/>
          <w:bCs/>
        </w:rPr>
      </w:pPr>
    </w:p>
    <w:p w14:paraId="5D02DF30" w14:textId="3F9A53F7" w:rsidR="003358DF" w:rsidRPr="0000422B" w:rsidRDefault="58E85D88" w:rsidP="00F85330">
      <w:pPr>
        <w:spacing w:after="0"/>
        <w:jc w:val="both"/>
        <w:rPr>
          <w:rFonts w:cs="Arial"/>
        </w:rPr>
      </w:pPr>
      <w:r w:rsidRPr="0FD5A791">
        <w:rPr>
          <w:rFonts w:cs="Arial"/>
          <w:b/>
          <w:bCs/>
        </w:rPr>
        <w:t>Job title</w:t>
      </w:r>
      <w:r w:rsidR="34DAD8D0" w:rsidRPr="0FD5A791">
        <w:rPr>
          <w:rFonts w:cs="Arial"/>
          <w:b/>
          <w:bCs/>
        </w:rPr>
        <w:t>:</w:t>
      </w:r>
      <w:r w:rsidR="0000422B">
        <w:rPr>
          <w:rFonts w:cs="Arial"/>
          <w:b/>
          <w:bCs/>
        </w:rPr>
        <w:tab/>
      </w:r>
      <w:r w:rsidR="0000422B">
        <w:rPr>
          <w:rFonts w:cs="Arial"/>
          <w:b/>
          <w:bCs/>
        </w:rPr>
        <w:tab/>
      </w:r>
      <w:r w:rsidR="00F85330" w:rsidRPr="00F85330">
        <w:rPr>
          <w:rFonts w:cs="Arial"/>
        </w:rPr>
        <w:t>Technical Instructor</w:t>
      </w:r>
    </w:p>
    <w:p w14:paraId="13828407" w14:textId="77777777" w:rsidR="000742F4" w:rsidRDefault="000742F4" w:rsidP="002E5D71">
      <w:pPr>
        <w:spacing w:after="0"/>
        <w:jc w:val="both"/>
        <w:rPr>
          <w:rFonts w:cs="Arial"/>
          <w:b/>
        </w:rPr>
      </w:pPr>
    </w:p>
    <w:p w14:paraId="24F79978" w14:textId="014E4DA6" w:rsidR="00177727" w:rsidRPr="00651562" w:rsidRDefault="00910B42" w:rsidP="002E5D71">
      <w:pPr>
        <w:spacing w:after="0"/>
        <w:jc w:val="both"/>
      </w:pPr>
      <w:r>
        <w:rPr>
          <w:rFonts w:cs="Arial"/>
          <w:b/>
        </w:rPr>
        <w:t>Reports to</w:t>
      </w:r>
      <w:r w:rsidRPr="000742F4">
        <w:rPr>
          <w:rFonts w:cs="Arial"/>
          <w:b/>
        </w:rPr>
        <w:t>:</w:t>
      </w:r>
      <w:r w:rsidR="00177727" w:rsidRPr="00177727">
        <w:rPr>
          <w:rFonts w:cs="Arial"/>
          <w:color w:val="0070C0"/>
        </w:rPr>
        <w:t xml:space="preserve"> </w:t>
      </w:r>
      <w:r w:rsidR="00177727">
        <w:rPr>
          <w:rFonts w:cs="Arial"/>
          <w:color w:val="0070C0"/>
        </w:rPr>
        <w:tab/>
      </w:r>
      <w:r w:rsidR="00177727">
        <w:rPr>
          <w:rFonts w:cs="Arial"/>
          <w:color w:val="0070C0"/>
        </w:rPr>
        <w:tab/>
      </w:r>
      <w:r w:rsidR="00A16D19">
        <w:t>Technical Team Manager</w:t>
      </w:r>
    </w:p>
    <w:p w14:paraId="7DD5C956" w14:textId="77777777" w:rsidR="00177727" w:rsidRPr="0000422B" w:rsidRDefault="00177727" w:rsidP="002E5D71">
      <w:pPr>
        <w:spacing w:after="0"/>
        <w:jc w:val="both"/>
        <w:rPr>
          <w:rFonts w:cs="Arial"/>
          <w:b/>
        </w:rPr>
      </w:pPr>
    </w:p>
    <w:p w14:paraId="698F7179" w14:textId="1B3334D1" w:rsidR="002E5D71" w:rsidRPr="00651562" w:rsidRDefault="7563E393" w:rsidP="002E5D71">
      <w:pPr>
        <w:spacing w:after="0"/>
        <w:jc w:val="both"/>
      </w:pPr>
      <w:r w:rsidRPr="0FD5A791">
        <w:rPr>
          <w:rFonts w:cs="Arial"/>
          <w:b/>
          <w:bCs/>
        </w:rPr>
        <w:t>Department/School</w:t>
      </w:r>
      <w:r w:rsidR="0000422B">
        <w:rPr>
          <w:rFonts w:cs="Arial"/>
          <w:b/>
          <w:bCs/>
        </w:rPr>
        <w:t>:</w:t>
      </w:r>
      <w:r w:rsidR="0000422B">
        <w:rPr>
          <w:rFonts w:cs="Arial"/>
          <w:b/>
          <w:bCs/>
        </w:rPr>
        <w:tab/>
      </w:r>
      <w:r w:rsidR="00BA546D">
        <w:t>School of Applied Sciences</w:t>
      </w:r>
    </w:p>
    <w:p w14:paraId="3F012CC3" w14:textId="77777777" w:rsidR="002E5D71" w:rsidRPr="000742F4" w:rsidRDefault="002E5D71" w:rsidP="002E5D71">
      <w:pPr>
        <w:spacing w:after="0"/>
        <w:jc w:val="both"/>
        <w:rPr>
          <w:rFonts w:cs="Arial"/>
        </w:rPr>
      </w:pPr>
    </w:p>
    <w:p w14:paraId="7A3C84B6" w14:textId="1658A98F" w:rsidR="000742F4" w:rsidRPr="00651562" w:rsidRDefault="000742F4" w:rsidP="000742F4">
      <w:pPr>
        <w:spacing w:after="0"/>
        <w:jc w:val="both"/>
      </w:pPr>
      <w:r w:rsidRPr="000742F4">
        <w:rPr>
          <w:rFonts w:cs="Arial"/>
          <w:b/>
        </w:rPr>
        <w:t>Grade:</w:t>
      </w:r>
      <w:r w:rsidR="0000422B">
        <w:rPr>
          <w:rFonts w:cs="Arial"/>
          <w:b/>
        </w:rPr>
        <w:tab/>
      </w:r>
      <w:r w:rsidR="0000422B">
        <w:rPr>
          <w:rFonts w:cs="Arial"/>
          <w:b/>
        </w:rPr>
        <w:tab/>
      </w:r>
      <w:r w:rsidR="0000422B">
        <w:rPr>
          <w:rFonts w:cs="Arial"/>
          <w:b/>
        </w:rPr>
        <w:tab/>
      </w:r>
      <w:r w:rsidR="005B03D5" w:rsidRPr="00F85330">
        <w:rPr>
          <w:rFonts w:cs="Arial"/>
        </w:rPr>
        <w:t xml:space="preserve"> </w:t>
      </w:r>
      <w:r w:rsidR="005B03D5" w:rsidRPr="00F85330">
        <w:t>5</w:t>
      </w:r>
    </w:p>
    <w:p w14:paraId="5E3B2B8C" w14:textId="77777777" w:rsidR="002E5D71" w:rsidRPr="000742F4" w:rsidRDefault="002E5D71" w:rsidP="002E5D71">
      <w:pPr>
        <w:spacing w:after="0"/>
        <w:jc w:val="both"/>
        <w:rPr>
          <w:rFonts w:cs="Arial"/>
        </w:rPr>
      </w:pPr>
    </w:p>
    <w:p w14:paraId="3D6D4833" w14:textId="52B1281B" w:rsidR="002E5D71" w:rsidRDefault="002E5D71" w:rsidP="00DB4241">
      <w:pPr>
        <w:pStyle w:val="Heading2"/>
      </w:pPr>
      <w:r w:rsidRPr="000742F4">
        <w:t>Purpose of the role</w:t>
      </w:r>
    </w:p>
    <w:p w14:paraId="3905DA0F" w14:textId="77777777" w:rsidR="003C213D" w:rsidRPr="003C213D" w:rsidRDefault="003C213D" w:rsidP="003C213D">
      <w:pPr>
        <w:pStyle w:val="NoSpacing"/>
      </w:pPr>
    </w:p>
    <w:p w14:paraId="66654A80" w14:textId="77777777" w:rsidR="00296964" w:rsidRPr="009A298A" w:rsidRDefault="00296964" w:rsidP="00296964">
      <w:r w:rsidRPr="009A298A">
        <w:t xml:space="preserve">Technical staff are fundamental to the operation of the School and the University.  Working alongside the academic team and line manager, you will use your initiative to organise technical demonstrations, inductions, and instructions for students and staff in your </w:t>
      </w:r>
      <w:proofErr w:type="gramStart"/>
      <w:r w:rsidRPr="009A298A">
        <w:t>specialist  area</w:t>
      </w:r>
      <w:proofErr w:type="gramEnd"/>
      <w:r w:rsidRPr="009A298A">
        <w:t xml:space="preserve">, for learning and teaching and for research and knowledge exchange. You will provide specialist professional advice to all staff and students and contribute to the development of new and innovative techniques.   </w:t>
      </w:r>
    </w:p>
    <w:p w14:paraId="56E7FA5F" w14:textId="77777777" w:rsidR="00296964" w:rsidRPr="009A298A" w:rsidRDefault="00296964" w:rsidP="00296964">
      <w:r w:rsidRPr="009A298A">
        <w:t>To set up and maintain specialist learning spaces and set models of good practice, ensuring the readiness of resources and equipment. You will ensure that work is conducted safely, and that current health and safety guidelines are adhered to in your area.</w:t>
      </w:r>
    </w:p>
    <w:p w14:paraId="1C7D019B" w14:textId="77777777" w:rsidR="00296964" w:rsidRPr="009A298A" w:rsidRDefault="00296964" w:rsidP="00296964">
      <w:r w:rsidRPr="009A298A">
        <w:t>In a wider context, as a valued member of the technical team, to provide general support to the wider school as required and assist technical colleagues at times of increased demand.</w:t>
      </w:r>
    </w:p>
    <w:p w14:paraId="1573DE27" w14:textId="6F7ACFF2" w:rsidR="009D5518" w:rsidRDefault="00CA6B22" w:rsidP="00B823D5">
      <w:pPr>
        <w:pStyle w:val="Heading2"/>
        <w:rPr>
          <w:b w:val="0"/>
          <w:bCs/>
        </w:rPr>
      </w:pPr>
      <w:r>
        <w:t xml:space="preserve">Line management responsibility for: </w:t>
      </w:r>
      <w:r w:rsidR="00A23388" w:rsidRPr="00A23388">
        <w:rPr>
          <w:b w:val="0"/>
          <w:bCs/>
        </w:rPr>
        <w:t>n/a</w:t>
      </w:r>
    </w:p>
    <w:p w14:paraId="6D6E812A" w14:textId="77777777" w:rsidR="00B823D5" w:rsidRPr="00B823D5" w:rsidRDefault="00B823D5" w:rsidP="00B823D5">
      <w:pPr>
        <w:pStyle w:val="NoSpacing"/>
      </w:pPr>
    </w:p>
    <w:p w14:paraId="479F2006" w14:textId="1B65D64F" w:rsidR="006F7241" w:rsidRDefault="006F7241" w:rsidP="0076164E">
      <w:pPr>
        <w:pStyle w:val="Heading2"/>
        <w:rPr>
          <w:rFonts w:cs="Arial"/>
          <w:bCs/>
          <w:szCs w:val="22"/>
        </w:rPr>
      </w:pPr>
      <w:r w:rsidRPr="00CB4CE0">
        <w:rPr>
          <w:rFonts w:cs="Arial"/>
          <w:bCs/>
          <w:szCs w:val="22"/>
        </w:rPr>
        <w:t>Main areas of responsibility:</w:t>
      </w:r>
    </w:p>
    <w:p w14:paraId="112391B1" w14:textId="77777777" w:rsidR="003C213D" w:rsidRPr="003C213D" w:rsidRDefault="003C213D" w:rsidP="003C213D">
      <w:pPr>
        <w:pStyle w:val="NoSpacing"/>
      </w:pPr>
    </w:p>
    <w:p w14:paraId="756E4462" w14:textId="77777777" w:rsidR="004B7F3A" w:rsidRPr="009A298A" w:rsidRDefault="004B7F3A" w:rsidP="004B7F3A">
      <w:pPr>
        <w:pStyle w:val="ListParagraph"/>
        <w:numPr>
          <w:ilvl w:val="0"/>
          <w:numId w:val="3"/>
        </w:numPr>
        <w:rPr>
          <w:rFonts w:eastAsia="Arial" w:cs="Arial"/>
        </w:rPr>
      </w:pPr>
      <w:r w:rsidRPr="009A298A">
        <w:rPr>
          <w:rFonts w:eastAsia="Arial" w:cs="Arial"/>
        </w:rPr>
        <w:t xml:space="preserve">To plan, prepare and set up specialist materials, equipment, facilities, for practical classes, outreach sessions and exhibitions; working to deadlines and set standards and to ensure all material, equipment and facilities are left in a tidy, clean, and safe state after the </w:t>
      </w:r>
      <w:proofErr w:type="gramStart"/>
      <w:r w:rsidRPr="009A298A">
        <w:rPr>
          <w:rFonts w:eastAsia="Arial" w:cs="Arial"/>
        </w:rPr>
        <w:t>session;</w:t>
      </w:r>
      <w:proofErr w:type="gramEnd"/>
    </w:p>
    <w:p w14:paraId="22424E87" w14:textId="77777777" w:rsidR="004B7F3A" w:rsidRPr="009A298A" w:rsidRDefault="004B7F3A" w:rsidP="004B7F3A">
      <w:pPr>
        <w:pStyle w:val="ListParagraph"/>
        <w:numPr>
          <w:ilvl w:val="0"/>
          <w:numId w:val="3"/>
        </w:numPr>
        <w:rPr>
          <w:rFonts w:eastAsia="Arial" w:cs="Arial"/>
        </w:rPr>
      </w:pPr>
      <w:r w:rsidRPr="009A298A">
        <w:rPr>
          <w:rFonts w:eastAsia="Arial" w:cs="Arial"/>
        </w:rPr>
        <w:t xml:space="preserve">To organise, plan, prepare and deliver the specialist technical inductions, demonstrations and instruction for all users so as to enable them to meet the academic requirements of the </w:t>
      </w:r>
      <w:proofErr w:type="gramStart"/>
      <w:r w:rsidRPr="009A298A">
        <w:rPr>
          <w:rFonts w:eastAsia="Arial" w:cs="Arial"/>
        </w:rPr>
        <w:t>subject;</w:t>
      </w:r>
      <w:proofErr w:type="gramEnd"/>
    </w:p>
    <w:p w14:paraId="64CB4C4F" w14:textId="77777777" w:rsidR="004B7F3A" w:rsidRPr="009A298A" w:rsidRDefault="004B7F3A" w:rsidP="004B7F3A">
      <w:pPr>
        <w:pStyle w:val="ListParagraph"/>
        <w:numPr>
          <w:ilvl w:val="0"/>
          <w:numId w:val="3"/>
        </w:numPr>
        <w:rPr>
          <w:rFonts w:eastAsia="Calibri"/>
        </w:rPr>
      </w:pPr>
      <w:r w:rsidRPr="009A298A">
        <w:rPr>
          <w:rFonts w:eastAsia="Calibri"/>
        </w:rPr>
        <w:t xml:space="preserve">To operate instrumentation and equipment, providing training, processing and/or analysis, for students and staff as </w:t>
      </w:r>
      <w:proofErr w:type="gramStart"/>
      <w:r w:rsidRPr="009A298A">
        <w:rPr>
          <w:rFonts w:eastAsia="Calibri"/>
        </w:rPr>
        <w:t>appropriate;</w:t>
      </w:r>
      <w:proofErr w:type="gramEnd"/>
    </w:p>
    <w:p w14:paraId="663B6689" w14:textId="77777777" w:rsidR="004B7F3A" w:rsidRPr="009A298A" w:rsidRDefault="004B7F3A" w:rsidP="004B7F3A">
      <w:pPr>
        <w:pStyle w:val="ListParagraph"/>
        <w:numPr>
          <w:ilvl w:val="0"/>
          <w:numId w:val="3"/>
        </w:numPr>
        <w:rPr>
          <w:rFonts w:eastAsia="Arial" w:cs="Arial"/>
        </w:rPr>
      </w:pPr>
      <w:r w:rsidRPr="009A298A">
        <w:rPr>
          <w:rFonts w:eastAsia="Arial" w:cs="Arial"/>
        </w:rPr>
        <w:t xml:space="preserve">To provide specialist subject surgeries and instruction, consulting on technical support and matters of a technical nature arising out of demonstrations, inductions and set </w:t>
      </w:r>
      <w:proofErr w:type="gramStart"/>
      <w:r w:rsidRPr="009A298A">
        <w:rPr>
          <w:rFonts w:eastAsia="Arial" w:cs="Arial"/>
        </w:rPr>
        <w:t>projects;</w:t>
      </w:r>
      <w:proofErr w:type="gramEnd"/>
    </w:p>
    <w:p w14:paraId="0FD98EEF" w14:textId="77777777" w:rsidR="004B7F3A" w:rsidRDefault="004B7F3A" w:rsidP="004B7F3A">
      <w:pPr>
        <w:pStyle w:val="ListParagraph"/>
        <w:numPr>
          <w:ilvl w:val="0"/>
          <w:numId w:val="3"/>
        </w:numPr>
        <w:rPr>
          <w:rFonts w:eastAsia="Calibri"/>
        </w:rPr>
      </w:pPr>
      <w:r w:rsidRPr="2EEBA462">
        <w:rPr>
          <w:rFonts w:eastAsia="Calibri"/>
        </w:rPr>
        <w:lastRenderedPageBreak/>
        <w:t xml:space="preserve">To maintain a record of attendance at inductions, technical demonstrations, and safety technical competence checks in compliance with current health and safety </w:t>
      </w:r>
      <w:proofErr w:type="gramStart"/>
      <w:r w:rsidRPr="2EEBA462">
        <w:rPr>
          <w:rFonts w:eastAsia="Calibri"/>
        </w:rPr>
        <w:t>legislation;</w:t>
      </w:r>
      <w:proofErr w:type="gramEnd"/>
    </w:p>
    <w:p w14:paraId="284D0F4A" w14:textId="77777777" w:rsidR="004B7F3A" w:rsidRDefault="004B7F3A" w:rsidP="004B7F3A">
      <w:pPr>
        <w:pStyle w:val="ListParagraph"/>
        <w:numPr>
          <w:ilvl w:val="0"/>
          <w:numId w:val="3"/>
        </w:numPr>
        <w:rPr>
          <w:rFonts w:eastAsia="Arial" w:cs="Arial"/>
        </w:rPr>
      </w:pPr>
      <w:r w:rsidRPr="76F10457">
        <w:rPr>
          <w:rFonts w:eastAsia="Arial" w:cs="Arial"/>
        </w:rPr>
        <w:t xml:space="preserve">To develop and maintain health and safety documentation for equipment and facilities, to ensure effective controls, including for all waste disposal, are in place and current legislation is adhered </w:t>
      </w:r>
      <w:proofErr w:type="gramStart"/>
      <w:r w:rsidRPr="76F10457">
        <w:rPr>
          <w:rFonts w:eastAsia="Arial" w:cs="Arial"/>
        </w:rPr>
        <w:t>too;</w:t>
      </w:r>
      <w:proofErr w:type="gramEnd"/>
    </w:p>
    <w:p w14:paraId="2F5040A8" w14:textId="77777777" w:rsidR="004B7F3A" w:rsidRDefault="004B7F3A" w:rsidP="004B7F3A">
      <w:pPr>
        <w:pStyle w:val="ListParagraph"/>
        <w:numPr>
          <w:ilvl w:val="0"/>
          <w:numId w:val="3"/>
        </w:numPr>
        <w:rPr>
          <w:rFonts w:eastAsia="Calibri"/>
        </w:rPr>
      </w:pPr>
      <w:r w:rsidRPr="2EEBA462">
        <w:rPr>
          <w:rFonts w:eastAsia="Calibri"/>
        </w:rPr>
        <w:t xml:space="preserve">To proactively maintain, examine, and calibrate equipment within your work area as per the maintenance schedule ensuring that safety regulations are met for the equipment, reporting deficiencies to your line manager as required; and assisting the line manager in any </w:t>
      </w:r>
      <w:proofErr w:type="gramStart"/>
      <w:r w:rsidRPr="2EEBA462">
        <w:rPr>
          <w:rFonts w:eastAsia="Calibri"/>
        </w:rPr>
        <w:t>audits;</w:t>
      </w:r>
      <w:proofErr w:type="gramEnd"/>
    </w:p>
    <w:p w14:paraId="34CD3E68" w14:textId="77777777" w:rsidR="004B7F3A" w:rsidRDefault="004B7F3A" w:rsidP="004B7F3A">
      <w:pPr>
        <w:pStyle w:val="ListParagraph"/>
        <w:numPr>
          <w:ilvl w:val="0"/>
          <w:numId w:val="3"/>
        </w:numPr>
        <w:rPr>
          <w:rFonts w:eastAsia="Calibri"/>
        </w:rPr>
      </w:pPr>
      <w:r w:rsidRPr="2EEBA462">
        <w:rPr>
          <w:rFonts w:eastAsia="Arial" w:cs="Arial"/>
        </w:rPr>
        <w:t xml:space="preserve">To proactively take responsibility for ordering consumables, materials and small-scale equipment following established ordering procedures to ensure adequate resources are available to meet work requirements within the constraints of the area </w:t>
      </w:r>
      <w:proofErr w:type="gramStart"/>
      <w:r w:rsidRPr="2EEBA462">
        <w:rPr>
          <w:rFonts w:eastAsia="Arial" w:cs="Arial"/>
        </w:rPr>
        <w:t>budget;</w:t>
      </w:r>
      <w:proofErr w:type="gramEnd"/>
    </w:p>
    <w:p w14:paraId="40DFD94C" w14:textId="77777777" w:rsidR="004B7F3A" w:rsidRDefault="004B7F3A" w:rsidP="004B7F3A">
      <w:pPr>
        <w:pStyle w:val="ListParagraph"/>
        <w:numPr>
          <w:ilvl w:val="0"/>
          <w:numId w:val="3"/>
        </w:numPr>
        <w:rPr>
          <w:rFonts w:eastAsia="Calibri"/>
        </w:rPr>
      </w:pPr>
      <w:r w:rsidRPr="76F10457">
        <w:rPr>
          <w:rFonts w:eastAsia="Calibri"/>
        </w:rPr>
        <w:t>To evaluate and support the evolving nature of the subject area by remaining current on changes to materials, practices and procedures, participating in training and supporting the introduction of new equipment and materials as and when they become available.</w:t>
      </w:r>
    </w:p>
    <w:p w14:paraId="66A01751" w14:textId="77777777" w:rsidR="004B7F3A" w:rsidRDefault="004B7F3A" w:rsidP="004B7F3A">
      <w:pPr>
        <w:pStyle w:val="ListParagraph"/>
        <w:numPr>
          <w:ilvl w:val="0"/>
          <w:numId w:val="3"/>
        </w:numPr>
        <w:rPr>
          <w:rFonts w:eastAsia="Arial" w:cs="Arial"/>
        </w:rPr>
      </w:pPr>
      <w:r w:rsidRPr="76F10457">
        <w:rPr>
          <w:rFonts w:eastAsia="Arial" w:cs="Arial"/>
        </w:rPr>
        <w:t>To support internal and external learning, teaching and research activities and to manage technical aspects of research and knowledge exchange, and conferences</w:t>
      </w:r>
    </w:p>
    <w:p w14:paraId="26AB6F0B" w14:textId="77777777" w:rsidR="004B7F3A" w:rsidRDefault="004B7F3A" w:rsidP="004B7F3A">
      <w:pPr>
        <w:pStyle w:val="ListParagraph"/>
        <w:numPr>
          <w:ilvl w:val="0"/>
          <w:numId w:val="3"/>
        </w:numPr>
        <w:rPr>
          <w:rFonts w:eastAsia="Calibri"/>
        </w:rPr>
      </w:pPr>
      <w:r w:rsidRPr="76F10457">
        <w:rPr>
          <w:rFonts w:eastAsia="Calibri"/>
        </w:rPr>
        <w:t>To independently make routine decisions in own area of work, resolve complex situations; work independently and collaboratively with the wider team or service area; and to forward plan and priorities your own work activities for the weeks ahead.</w:t>
      </w:r>
    </w:p>
    <w:p w14:paraId="19CFD310" w14:textId="77777777" w:rsidR="004B7F3A" w:rsidRDefault="004B7F3A" w:rsidP="004B7F3A">
      <w:pPr>
        <w:pStyle w:val="ListParagraph"/>
        <w:numPr>
          <w:ilvl w:val="0"/>
          <w:numId w:val="3"/>
        </w:numPr>
        <w:rPr>
          <w:rFonts w:eastAsia="Arial" w:cs="Arial"/>
        </w:rPr>
      </w:pPr>
      <w:r w:rsidRPr="76F10457">
        <w:rPr>
          <w:rFonts w:eastAsia="Arial" w:cs="Arial"/>
        </w:rPr>
        <w:t xml:space="preserve">To instruct, supervise and support students and staff in the correct use of equipment and facilities including the provision and delivery of a full range of techniques on a range of topics within identified area(s). </w:t>
      </w:r>
    </w:p>
    <w:p w14:paraId="54E0CD06" w14:textId="77777777" w:rsidR="004B7F3A" w:rsidRDefault="004B7F3A" w:rsidP="004B7F3A">
      <w:pPr>
        <w:pStyle w:val="ListParagraph"/>
        <w:numPr>
          <w:ilvl w:val="0"/>
          <w:numId w:val="3"/>
        </w:numPr>
        <w:rPr>
          <w:rFonts w:eastAsia="Calibri"/>
        </w:rPr>
      </w:pPr>
      <w:r w:rsidRPr="2EEBA462">
        <w:rPr>
          <w:rFonts w:eastAsia="Arial" w:cs="Arial"/>
        </w:rPr>
        <w:t>To organise an equipment loan service for staff and students, maintaining accurate records and reporting any issues and defects to their line manager.</w:t>
      </w:r>
    </w:p>
    <w:p w14:paraId="4F265292" w14:textId="77777777" w:rsidR="004B7F3A" w:rsidRDefault="004B7F3A" w:rsidP="004B7F3A">
      <w:pPr>
        <w:pStyle w:val="ListParagraph"/>
        <w:numPr>
          <w:ilvl w:val="0"/>
          <w:numId w:val="3"/>
        </w:numPr>
        <w:rPr>
          <w:rFonts w:eastAsia="Calibri"/>
        </w:rPr>
      </w:pPr>
      <w:r w:rsidRPr="2EEBA462">
        <w:rPr>
          <w:rFonts w:eastAsia="Arial" w:cs="Arial"/>
        </w:rPr>
        <w:t>To cover as appropriate, for other members of the technical services team as directed by your line manager.</w:t>
      </w:r>
    </w:p>
    <w:p w14:paraId="52CACACD" w14:textId="7FBFCF32" w:rsidR="00A965A8" w:rsidRPr="00CB4CE0" w:rsidRDefault="00A965A8" w:rsidP="0076164E">
      <w:pPr>
        <w:pStyle w:val="Heading2"/>
        <w:rPr>
          <w:rFonts w:cs="Arial"/>
          <w:b w:val="0"/>
          <w:bCs/>
          <w:szCs w:val="22"/>
        </w:rPr>
      </w:pPr>
      <w:r w:rsidRPr="00CB4CE0">
        <w:rPr>
          <w:rFonts w:cs="Arial"/>
          <w:bCs/>
          <w:szCs w:val="22"/>
        </w:rPr>
        <w:t>General responsibilities</w:t>
      </w:r>
    </w:p>
    <w:p w14:paraId="7C7CA992" w14:textId="77777777" w:rsidR="0076164E" w:rsidRPr="0076164E" w:rsidRDefault="0076164E" w:rsidP="00A81416">
      <w:pPr>
        <w:pStyle w:val="NoSpacing"/>
      </w:pPr>
    </w:p>
    <w:p w14:paraId="5E516B0B" w14:textId="773BDFDE" w:rsidR="00C82F11" w:rsidRPr="00C82F11" w:rsidRDefault="00C82F11" w:rsidP="00A965A8">
      <w:pPr>
        <w:rPr>
          <w:rFonts w:cs="Arial"/>
        </w:rPr>
      </w:pPr>
      <w:r w:rsidRPr="00C82F11">
        <w:rPr>
          <w:rFonts w:cs="Arial"/>
        </w:rPr>
        <w:t>These are standard to all University of Brighton job descriptions.</w:t>
      </w:r>
    </w:p>
    <w:p w14:paraId="7787B6B1" w14:textId="77777777" w:rsidR="00C82F11" w:rsidRPr="00C82F11" w:rsidRDefault="00C82F11" w:rsidP="4674A20C">
      <w:pPr>
        <w:pStyle w:val="ListParagraph"/>
        <w:numPr>
          <w:ilvl w:val="0"/>
          <w:numId w:val="1"/>
        </w:numPr>
        <w:rPr>
          <w:rFonts w:eastAsiaTheme="minorEastAsia"/>
          <w:lang w:eastAsia="en-GB"/>
        </w:rPr>
      </w:pPr>
      <w:r w:rsidRPr="4674A20C">
        <w:rPr>
          <w:rFonts w:eastAsia="Times New Roman" w:cs="Arial"/>
          <w:lang w:eastAsia="en-GB"/>
        </w:rPr>
        <w:t>To undertake other duties appropriate to the grade and character of work as may be reasonably required, including specific duties of a similar or lesser grade.</w:t>
      </w:r>
    </w:p>
    <w:p w14:paraId="48D2EB2C" w14:textId="73C3D805" w:rsidR="00A965A8" w:rsidRPr="00C82F11" w:rsidRDefault="00A965A8" w:rsidP="4674A20C">
      <w:pPr>
        <w:pStyle w:val="ListParagraph"/>
        <w:numPr>
          <w:ilvl w:val="0"/>
          <w:numId w:val="1"/>
        </w:numPr>
        <w:rPr>
          <w:rFonts w:eastAsiaTheme="minorEastAsia"/>
          <w:lang w:eastAsia="en-GB"/>
        </w:rPr>
      </w:pPr>
      <w:r w:rsidRPr="4674A20C">
        <w:rPr>
          <w:rFonts w:eastAsia="Times New Roman" w:cs="Arial"/>
          <w:lang w:eastAsia="en-GB"/>
        </w:rPr>
        <w:t>To a</w:t>
      </w:r>
      <w:r w:rsidR="0030586C" w:rsidRPr="4674A20C">
        <w:rPr>
          <w:rFonts w:eastAsia="Times New Roman" w:cs="Arial"/>
          <w:lang w:eastAsia="en-GB"/>
        </w:rPr>
        <w:t>dhere to the University’s Equality</w:t>
      </w:r>
      <w:r w:rsidR="00A374F6" w:rsidRPr="4674A20C">
        <w:rPr>
          <w:rFonts w:eastAsia="Times New Roman" w:cs="Arial"/>
          <w:lang w:eastAsia="en-GB"/>
        </w:rPr>
        <w:t xml:space="preserve">, </w:t>
      </w:r>
      <w:r w:rsidR="7B4E9A6F" w:rsidRPr="4674A20C">
        <w:rPr>
          <w:rFonts w:eastAsia="Times New Roman" w:cs="Arial"/>
          <w:lang w:eastAsia="en-GB"/>
        </w:rPr>
        <w:t>Diversity,</w:t>
      </w:r>
      <w:r w:rsidR="0030586C" w:rsidRPr="4674A20C">
        <w:rPr>
          <w:rFonts w:eastAsia="Times New Roman" w:cs="Arial"/>
          <w:lang w:eastAsia="en-GB"/>
        </w:rPr>
        <w:t xml:space="preserve"> </w:t>
      </w:r>
      <w:r w:rsidR="00A374F6" w:rsidRPr="4674A20C">
        <w:rPr>
          <w:rFonts w:eastAsia="Times New Roman" w:cs="Arial"/>
          <w:lang w:eastAsia="en-GB"/>
        </w:rPr>
        <w:t xml:space="preserve">and Inclusion </w:t>
      </w:r>
      <w:r w:rsidR="0030586C" w:rsidRPr="4674A20C">
        <w:rPr>
          <w:rFonts w:eastAsia="Times New Roman" w:cs="Arial"/>
          <w:lang w:eastAsia="en-GB"/>
        </w:rPr>
        <w:t xml:space="preserve">Policy </w:t>
      </w:r>
      <w:r w:rsidRPr="4674A20C">
        <w:rPr>
          <w:rFonts w:eastAsia="Times New Roman" w:cs="Arial"/>
          <w:lang w:eastAsia="en-GB"/>
        </w:rPr>
        <w:t>in all activities, and to actively promote equality of opportunity wherever possible</w:t>
      </w:r>
      <w:r w:rsidR="003358DF" w:rsidRPr="4674A20C">
        <w:rPr>
          <w:rFonts w:eastAsia="Times New Roman" w:cs="Arial"/>
          <w:lang w:eastAsia="en-GB"/>
        </w:rPr>
        <w:t>.</w:t>
      </w:r>
    </w:p>
    <w:p w14:paraId="5E94C283" w14:textId="6609C2D2" w:rsidR="00A965A8" w:rsidRPr="00C82F11" w:rsidRDefault="00A965A8" w:rsidP="4674A20C">
      <w:pPr>
        <w:pStyle w:val="ListParagraph"/>
        <w:numPr>
          <w:ilvl w:val="0"/>
          <w:numId w:val="1"/>
        </w:numPr>
        <w:rPr>
          <w:rFonts w:eastAsiaTheme="minorEastAsia"/>
          <w:lang w:eastAsia="en-GB"/>
        </w:rPr>
      </w:pPr>
      <w:r w:rsidRPr="4674A20C">
        <w:rPr>
          <w:rFonts w:eastAsia="Times New Roman" w:cs="Arial"/>
          <w:lang w:eastAsia="en-GB"/>
        </w:rPr>
        <w:t xml:space="preserve">To be responsible for your own health and safety and that of your </w:t>
      </w:r>
      <w:r w:rsidR="00C82F11" w:rsidRPr="4674A20C">
        <w:rPr>
          <w:rFonts w:eastAsia="Times New Roman" w:cs="Arial"/>
          <w:lang w:eastAsia="en-GB"/>
        </w:rPr>
        <w:t>colleagues, in accordance with the Health and Safety at Work Act.</w:t>
      </w:r>
    </w:p>
    <w:p w14:paraId="41654B62" w14:textId="18DB1D51" w:rsidR="00C82F11" w:rsidRPr="00C82F11" w:rsidRDefault="00C82F11" w:rsidP="4674A20C">
      <w:pPr>
        <w:pStyle w:val="ListParagraph"/>
        <w:numPr>
          <w:ilvl w:val="0"/>
          <w:numId w:val="1"/>
        </w:numPr>
        <w:rPr>
          <w:rFonts w:eastAsiaTheme="minorEastAsia"/>
          <w:lang w:eastAsia="en-GB"/>
        </w:rPr>
      </w:pPr>
      <w:r w:rsidRPr="4674A20C">
        <w:rPr>
          <w:rFonts w:eastAsia="Arial" w:cs="Arial"/>
          <w:lang w:eastAsia="en-GB"/>
        </w:rPr>
        <w:t>To work in accordance with</w:t>
      </w:r>
      <w:r w:rsidR="00B66851" w:rsidRPr="4674A20C">
        <w:rPr>
          <w:rFonts w:eastAsia="Arial" w:cs="Arial"/>
          <w:lang w:eastAsia="en-GB"/>
        </w:rPr>
        <w:t xml:space="preserve"> the</w:t>
      </w:r>
      <w:r w:rsidRPr="4674A20C">
        <w:rPr>
          <w:rFonts w:eastAsia="Arial" w:cs="Arial"/>
          <w:lang w:eastAsia="en-GB"/>
        </w:rPr>
        <w:t xml:space="preserve"> </w:t>
      </w:r>
      <w:r w:rsidR="10A1E383" w:rsidRPr="4674A20C">
        <w:rPr>
          <w:rFonts w:eastAsia="Arial" w:cs="Arial"/>
          <w:color w:val="000000" w:themeColor="text1"/>
        </w:rPr>
        <w:t xml:space="preserve">Data Protection Act </w:t>
      </w:r>
      <w:r w:rsidR="5534F542" w:rsidRPr="4674A20C">
        <w:rPr>
          <w:rFonts w:eastAsia="Arial" w:cs="Arial"/>
          <w:color w:val="000000" w:themeColor="text1"/>
        </w:rPr>
        <w:t>2018</w:t>
      </w:r>
      <w:r w:rsidR="3A8642CB" w:rsidRPr="4674A20C">
        <w:rPr>
          <w:rFonts w:eastAsia="Arial" w:cs="Arial"/>
          <w:color w:val="000000" w:themeColor="text1"/>
        </w:rPr>
        <w:t xml:space="preserve"> and UK GD</w:t>
      </w:r>
      <w:r w:rsidR="002F27FD">
        <w:rPr>
          <w:rFonts w:eastAsia="Arial" w:cs="Arial"/>
          <w:color w:val="000000" w:themeColor="text1"/>
        </w:rPr>
        <w:t>P</w:t>
      </w:r>
      <w:r w:rsidR="3A8642CB" w:rsidRPr="4674A20C">
        <w:rPr>
          <w:rFonts w:eastAsia="Arial" w:cs="Arial"/>
          <w:color w:val="000000" w:themeColor="text1"/>
        </w:rPr>
        <w:t>R</w:t>
      </w:r>
    </w:p>
    <w:p w14:paraId="26553278" w14:textId="2C789AFD" w:rsidR="00C82F11" w:rsidRDefault="00C82F11">
      <w:pPr>
        <w:rPr>
          <w:rFonts w:eastAsia="Times New Roman" w:cs="Arial"/>
          <w:szCs w:val="24"/>
          <w:lang w:eastAsia="en-GB"/>
        </w:rPr>
      </w:pPr>
      <w:r w:rsidRPr="6C2BEF3F">
        <w:rPr>
          <w:rFonts w:eastAsia="Times New Roman" w:cs="Arial"/>
          <w:lang w:eastAsia="en-GB"/>
        </w:rPr>
        <w:br w:type="page"/>
      </w:r>
    </w:p>
    <w:p w14:paraId="1C0CED81" w14:textId="37839DE1" w:rsidR="006F7241" w:rsidRPr="006B5D4A" w:rsidRDefault="00060811" w:rsidP="006B5D4A">
      <w:pPr>
        <w:pStyle w:val="Heading1"/>
      </w:pPr>
      <w:r>
        <w:lastRenderedPageBreak/>
        <w:t xml:space="preserve">Person </w:t>
      </w:r>
      <w:r w:rsidRPr="00060811">
        <w:t>Specification</w:t>
      </w:r>
    </w:p>
    <w:p w14:paraId="551BFBE2" w14:textId="77777777" w:rsidR="00FB7086" w:rsidRDefault="00FB7086" w:rsidP="002E5D71">
      <w:pPr>
        <w:rPr>
          <w:rFonts w:cs="Arial"/>
        </w:rPr>
      </w:pPr>
    </w:p>
    <w:p w14:paraId="35BD4424" w14:textId="6EC6B3F0" w:rsidR="00A6540A" w:rsidRDefault="00707C7F" w:rsidP="002E5D71">
      <w:pPr>
        <w:rPr>
          <w:rFonts w:cs="Arial"/>
          <w:b/>
          <w:bCs/>
          <w:i/>
          <w:iCs/>
          <w:color w:val="000000" w:themeColor="text1"/>
          <w:sz w:val="18"/>
          <w:szCs w:val="18"/>
        </w:rPr>
      </w:pPr>
      <w:r w:rsidRPr="08536B08">
        <w:rPr>
          <w:rFonts w:cs="Arial"/>
        </w:rPr>
        <w:t>The person specification focuses on the knowledge</w:t>
      </w:r>
      <w:r w:rsidR="00AC220B" w:rsidRPr="08536B08">
        <w:rPr>
          <w:rFonts w:cs="Arial"/>
        </w:rPr>
        <w:t xml:space="preserve">, skills and abilities, </w:t>
      </w:r>
      <w:r w:rsidRPr="08536B08">
        <w:rPr>
          <w:rFonts w:cs="Arial"/>
        </w:rPr>
        <w:t xml:space="preserve">qualifications, </w:t>
      </w:r>
      <w:r w:rsidR="00AC220B" w:rsidRPr="08536B08">
        <w:rPr>
          <w:rFonts w:cs="Arial"/>
        </w:rPr>
        <w:t xml:space="preserve">and the </w:t>
      </w:r>
      <w:r w:rsidRPr="08536B08">
        <w:rPr>
          <w:rFonts w:cs="Arial"/>
        </w:rPr>
        <w:t>experience required to undertake the role effectively. Please ensure that your application demonstrates how you meet the essential criteria</w:t>
      </w:r>
      <w:r w:rsidR="79B3C983" w:rsidRPr="08536B08">
        <w:rPr>
          <w:rFonts w:cs="Arial"/>
        </w:rPr>
        <w:t xml:space="preserve">. </w:t>
      </w:r>
      <w:r w:rsidRPr="08536B08">
        <w:rPr>
          <w:rFonts w:cs="Arial"/>
        </w:rPr>
        <w:t>You will be assessed by your completed application form</w:t>
      </w:r>
      <w:r w:rsidR="00922E48" w:rsidRPr="08536B08">
        <w:rPr>
          <w:rFonts w:cs="Arial"/>
        </w:rPr>
        <w:t xml:space="preserve"> </w:t>
      </w:r>
      <w:r w:rsidR="00922E48" w:rsidRPr="08536B08">
        <w:rPr>
          <w:rFonts w:cs="Arial"/>
          <w:b/>
          <w:bCs/>
        </w:rPr>
        <w:t>(A),</w:t>
      </w:r>
      <w:r w:rsidR="00922E48" w:rsidRPr="08536B08">
        <w:rPr>
          <w:rFonts w:cs="Arial"/>
        </w:rPr>
        <w:t xml:space="preserve"> at interview </w:t>
      </w:r>
      <w:r w:rsidR="00922E48" w:rsidRPr="08536B08">
        <w:rPr>
          <w:rFonts w:cs="Arial"/>
          <w:b/>
          <w:bCs/>
        </w:rPr>
        <w:t xml:space="preserve">(I) </w:t>
      </w:r>
      <w:r w:rsidR="00922E48" w:rsidRPr="08536B08">
        <w:rPr>
          <w:rFonts w:cs="Arial"/>
        </w:rPr>
        <w:t xml:space="preserve">and in some instances through an exercise </w:t>
      </w:r>
      <w:r w:rsidR="00922E48" w:rsidRPr="08536B08">
        <w:rPr>
          <w:rFonts w:cs="Arial"/>
          <w:b/>
          <w:bCs/>
        </w:rPr>
        <w:t>(E</w:t>
      </w:r>
      <w:r w:rsidR="00922E48" w:rsidRPr="08536B08">
        <w:rPr>
          <w:rFonts w:cs="Arial"/>
        </w:rPr>
        <w:t>)</w:t>
      </w:r>
      <w:r w:rsidR="00970CED">
        <w:rPr>
          <w:rFonts w:cs="Arial"/>
        </w:rPr>
        <w:t>;</w:t>
      </w:r>
      <w:r w:rsidR="0036601E">
        <w:rPr>
          <w:rFonts w:cs="Arial"/>
        </w:rPr>
        <w:t xml:space="preserve"> these </w:t>
      </w:r>
      <w:r w:rsidR="00424E27">
        <w:rPr>
          <w:rFonts w:cs="Arial"/>
        </w:rPr>
        <w:t>are</w:t>
      </w:r>
      <w:r w:rsidR="0036601E">
        <w:rPr>
          <w:rFonts w:cs="Arial"/>
        </w:rPr>
        <w:t xml:space="preserve"> </w:t>
      </w:r>
      <w:r w:rsidR="00B05BF5">
        <w:rPr>
          <w:rFonts w:cs="Arial"/>
        </w:rPr>
        <w:t xml:space="preserve">shown at </w:t>
      </w:r>
      <w:r w:rsidR="0036601E">
        <w:rPr>
          <w:rFonts w:cs="Arial"/>
        </w:rPr>
        <w:t xml:space="preserve">the end of </w:t>
      </w:r>
      <w:r w:rsidR="00B05BF5">
        <w:rPr>
          <w:rFonts w:cs="Arial"/>
        </w:rPr>
        <w:t xml:space="preserve">each </w:t>
      </w:r>
      <w:proofErr w:type="gramStart"/>
      <w:r w:rsidR="0036601E">
        <w:rPr>
          <w:rFonts w:cs="Arial"/>
        </w:rPr>
        <w:t>criteri</w:t>
      </w:r>
      <w:r w:rsidR="004161AD">
        <w:rPr>
          <w:rFonts w:cs="Arial"/>
        </w:rPr>
        <w:t>a</w:t>
      </w:r>
      <w:proofErr w:type="gramEnd"/>
      <w:r w:rsidR="004161AD">
        <w:rPr>
          <w:rFonts w:cs="Arial"/>
        </w:rPr>
        <w:t>.</w:t>
      </w:r>
    </w:p>
    <w:p w14:paraId="469A303B" w14:textId="018CF676" w:rsidR="0072305D" w:rsidRDefault="0072305D" w:rsidP="0072305D">
      <w:pPr>
        <w:pStyle w:val="Heading2"/>
        <w:rPr>
          <w:rFonts w:cs="Arial"/>
          <w:b w:val="0"/>
          <w:bCs/>
          <w:szCs w:val="22"/>
        </w:rPr>
      </w:pPr>
      <w:r w:rsidRPr="004B39AB">
        <w:rPr>
          <w:rFonts w:cs="Arial"/>
          <w:bCs/>
          <w:szCs w:val="22"/>
        </w:rPr>
        <w:t>Essential Criteria</w:t>
      </w:r>
    </w:p>
    <w:p w14:paraId="17D7B7CE" w14:textId="77777777" w:rsidR="00506D74" w:rsidRPr="00506D74" w:rsidRDefault="00506D74" w:rsidP="00506D74">
      <w:pPr>
        <w:pStyle w:val="NoSpacing"/>
      </w:pPr>
    </w:p>
    <w:tbl>
      <w:tblPr>
        <w:tblStyle w:val="TableGrid"/>
        <w:tblW w:w="9072" w:type="dxa"/>
        <w:tblInd w:w="-5" w:type="dxa"/>
        <w:tblLook w:val="04A0" w:firstRow="1" w:lastRow="0" w:firstColumn="1" w:lastColumn="0" w:noHBand="0" w:noVBand="1"/>
        <w:tblDescription w:val="Table of essential knowledge, skills and abilities. The table indicates when, or how that criteria will be assessed, A indicates by application form, I by interview and E through an exercise. "/>
      </w:tblPr>
      <w:tblGrid>
        <w:gridCol w:w="9072"/>
      </w:tblGrid>
      <w:tr w:rsidR="00865650" w14:paraId="5510AC4E" w14:textId="77777777" w:rsidTr="00722F41">
        <w:tc>
          <w:tcPr>
            <w:tcW w:w="9072" w:type="dxa"/>
          </w:tcPr>
          <w:p w14:paraId="618E5190" w14:textId="77777777" w:rsidR="00865650" w:rsidRPr="0046493A" w:rsidRDefault="00865650" w:rsidP="00980444">
            <w:pPr>
              <w:spacing w:line="276" w:lineRule="auto"/>
              <w:rPr>
                <w:rFonts w:eastAsiaTheme="minorEastAsia" w:cs="Arial"/>
                <w:b/>
                <w:bCs/>
              </w:rPr>
            </w:pPr>
            <w:r w:rsidRPr="0046493A">
              <w:rPr>
                <w:rFonts w:eastAsiaTheme="minorEastAsia" w:cs="Arial"/>
                <w:b/>
                <w:bCs/>
              </w:rPr>
              <w:t>Knowledge, skills, and abilities</w:t>
            </w:r>
          </w:p>
          <w:p w14:paraId="289D2985" w14:textId="77777777" w:rsidR="00865650" w:rsidRPr="0046493A" w:rsidRDefault="00865650" w:rsidP="00042F5F">
            <w:pPr>
              <w:rPr>
                <w:rFonts w:cs="Arial"/>
              </w:rPr>
            </w:pPr>
          </w:p>
        </w:tc>
      </w:tr>
      <w:tr w:rsidR="00865650" w14:paraId="12269380" w14:textId="77777777" w:rsidTr="00722F41">
        <w:tc>
          <w:tcPr>
            <w:tcW w:w="9072" w:type="dxa"/>
          </w:tcPr>
          <w:p w14:paraId="54CE7FAD" w14:textId="7ED2CB4A" w:rsidR="00D87BA0" w:rsidRPr="009A298A" w:rsidRDefault="00D87BA0" w:rsidP="00D87BA0">
            <w:pPr>
              <w:pStyle w:val="ListParagraph"/>
              <w:numPr>
                <w:ilvl w:val="0"/>
                <w:numId w:val="3"/>
              </w:numPr>
              <w:rPr>
                <w:rFonts w:eastAsia="Arial" w:cs="Arial"/>
              </w:rPr>
            </w:pPr>
            <w:r w:rsidRPr="009A298A">
              <w:rPr>
                <w:rFonts w:eastAsia="Arial" w:cs="Arial"/>
              </w:rPr>
              <w:t>Substantial practical knowledge and experience of specific</w:t>
            </w:r>
            <w:r w:rsidRPr="009A298A">
              <w:rPr>
                <w:rFonts w:eastAsia="Arial" w:cs="Arial"/>
                <w:i/>
                <w:iCs/>
              </w:rPr>
              <w:t xml:space="preserve"> </w:t>
            </w:r>
            <w:r w:rsidRPr="009A298A">
              <w:rPr>
                <w:rFonts w:eastAsia="Arial" w:cs="Arial"/>
              </w:rPr>
              <w:t>techniques, skills and material related to the subject area</w:t>
            </w:r>
            <w:r w:rsidR="00F85330">
              <w:rPr>
                <w:rFonts w:eastAsia="Arial" w:cs="Arial"/>
              </w:rPr>
              <w:t xml:space="preserve"> </w:t>
            </w:r>
            <w:r w:rsidR="00F85330" w:rsidRPr="00F85330">
              <w:rPr>
                <w:b/>
                <w:bCs/>
              </w:rPr>
              <w:t>A, I</w:t>
            </w:r>
          </w:p>
          <w:p w14:paraId="1104E02D" w14:textId="11D745CA" w:rsidR="00D87BA0" w:rsidRPr="009A298A" w:rsidRDefault="00D87BA0" w:rsidP="00D87BA0">
            <w:pPr>
              <w:pStyle w:val="ListParagraph"/>
              <w:numPr>
                <w:ilvl w:val="0"/>
                <w:numId w:val="3"/>
              </w:numPr>
              <w:rPr>
                <w:rFonts w:eastAsia="Arial" w:cs="Arial"/>
              </w:rPr>
            </w:pPr>
            <w:r w:rsidRPr="009A298A">
              <w:rPr>
                <w:rFonts w:eastAsia="Arial" w:cs="Arial"/>
              </w:rPr>
              <w:t>Ability to use own initiative and innovation to develop effective work systems to meet standards, solve problems, and to prioritise and manage own workload effectively to meet deadlines</w:t>
            </w:r>
            <w:r w:rsidR="006E17A9">
              <w:rPr>
                <w:rFonts w:eastAsia="Arial" w:cs="Arial"/>
              </w:rPr>
              <w:t xml:space="preserve"> </w:t>
            </w:r>
            <w:r w:rsidR="006E17A9" w:rsidRPr="00F85330">
              <w:rPr>
                <w:b/>
                <w:bCs/>
              </w:rPr>
              <w:t>I</w:t>
            </w:r>
            <w:r w:rsidR="00F85330">
              <w:rPr>
                <w:rFonts w:eastAsia="Arial" w:cs="Arial"/>
              </w:rPr>
              <w:t xml:space="preserve"> </w:t>
            </w:r>
          </w:p>
          <w:p w14:paraId="0318C70A" w14:textId="0EDBBB29" w:rsidR="00D87BA0" w:rsidRPr="009A298A" w:rsidRDefault="00D87BA0" w:rsidP="00D87BA0">
            <w:pPr>
              <w:pStyle w:val="ListParagraph"/>
              <w:numPr>
                <w:ilvl w:val="0"/>
                <w:numId w:val="3"/>
              </w:numPr>
              <w:rPr>
                <w:rFonts w:eastAsia="Arial" w:cs="Arial"/>
              </w:rPr>
            </w:pPr>
            <w:r w:rsidRPr="009A298A">
              <w:rPr>
                <w:rFonts w:eastAsia="Arial" w:cs="Arial"/>
              </w:rPr>
              <w:t>Able to keep abreast of regulatory developments, to make decisions and act autonomously, and to contribute positively to implementation of change.</w:t>
            </w:r>
            <w:r w:rsidR="006E17A9">
              <w:rPr>
                <w:rFonts w:eastAsia="Arial" w:cs="Arial"/>
              </w:rPr>
              <w:t xml:space="preserve"> </w:t>
            </w:r>
            <w:r w:rsidR="006E17A9" w:rsidRPr="00F85330">
              <w:rPr>
                <w:b/>
                <w:bCs/>
              </w:rPr>
              <w:t>I</w:t>
            </w:r>
          </w:p>
          <w:p w14:paraId="68986FF2" w14:textId="60D12F4B" w:rsidR="00D87BA0" w:rsidRPr="009A298A" w:rsidRDefault="00D87BA0" w:rsidP="00D87BA0">
            <w:pPr>
              <w:pStyle w:val="ListParagraph"/>
              <w:numPr>
                <w:ilvl w:val="0"/>
                <w:numId w:val="3"/>
              </w:numPr>
              <w:rPr>
                <w:rFonts w:eastAsia="Arial" w:cs="Arial"/>
              </w:rPr>
            </w:pPr>
            <w:r w:rsidRPr="009A298A">
              <w:rPr>
                <w:rFonts w:eastAsia="Arial" w:cs="Arial"/>
              </w:rPr>
              <w:t>Committed to continuous self-development to expand specialist knowledge for application in the research environment.</w:t>
            </w:r>
            <w:r w:rsidR="006E17A9">
              <w:rPr>
                <w:rFonts w:eastAsia="Arial" w:cs="Arial"/>
              </w:rPr>
              <w:t xml:space="preserve"> </w:t>
            </w:r>
            <w:r w:rsidR="006E17A9" w:rsidRPr="00F85330">
              <w:rPr>
                <w:b/>
                <w:bCs/>
              </w:rPr>
              <w:t>A, I</w:t>
            </w:r>
          </w:p>
          <w:p w14:paraId="3B0B824A" w14:textId="58DAE451" w:rsidR="00D87BA0" w:rsidRPr="009A298A" w:rsidRDefault="00D87BA0" w:rsidP="00D87BA0">
            <w:pPr>
              <w:pStyle w:val="ListParagraph"/>
              <w:numPr>
                <w:ilvl w:val="0"/>
                <w:numId w:val="3"/>
              </w:numPr>
              <w:rPr>
                <w:rFonts w:eastAsia="Arial" w:cs="Arial"/>
              </w:rPr>
            </w:pPr>
            <w:r w:rsidRPr="009A298A">
              <w:rPr>
                <w:rFonts w:eastAsia="Arial" w:cs="Arial"/>
              </w:rPr>
              <w:t>Able to explain relatively complex information in a variety of formats and in an accurate and understandable way and provide technical advice and guidance.</w:t>
            </w:r>
            <w:r w:rsidR="00F85330">
              <w:rPr>
                <w:rFonts w:eastAsia="Arial" w:cs="Arial"/>
              </w:rPr>
              <w:t xml:space="preserve"> </w:t>
            </w:r>
            <w:r w:rsidR="00F85330" w:rsidRPr="00F85330">
              <w:rPr>
                <w:b/>
                <w:bCs/>
              </w:rPr>
              <w:t>A, I</w:t>
            </w:r>
          </w:p>
          <w:p w14:paraId="43922687" w14:textId="08D50872" w:rsidR="00D87BA0" w:rsidRPr="009A298A" w:rsidRDefault="00D87BA0" w:rsidP="00D87BA0">
            <w:pPr>
              <w:pStyle w:val="ListParagraph"/>
              <w:numPr>
                <w:ilvl w:val="0"/>
                <w:numId w:val="3"/>
              </w:numPr>
              <w:rPr>
                <w:rFonts w:eastAsia="Arial" w:cs="Arial"/>
              </w:rPr>
            </w:pPr>
            <w:r w:rsidRPr="009A298A">
              <w:rPr>
                <w:rFonts w:eastAsia="Arial" w:cs="Arial"/>
              </w:rPr>
              <w:t>Ability to manage staff/students/employees efficiently, who are not under the post holders direct line management to ensure regulatory compliance</w:t>
            </w:r>
            <w:r w:rsidR="006E17A9">
              <w:rPr>
                <w:rFonts w:eastAsia="Arial" w:cs="Arial"/>
              </w:rPr>
              <w:t xml:space="preserve"> </w:t>
            </w:r>
            <w:r w:rsidR="006E17A9" w:rsidRPr="00F85330">
              <w:rPr>
                <w:b/>
                <w:bCs/>
              </w:rPr>
              <w:t>I</w:t>
            </w:r>
            <w:r w:rsidRPr="009A298A">
              <w:rPr>
                <w:rFonts w:eastAsia="Arial" w:cs="Arial"/>
              </w:rPr>
              <w:t xml:space="preserve"> </w:t>
            </w:r>
          </w:p>
          <w:p w14:paraId="58DCD41F" w14:textId="2BE19624" w:rsidR="00D87BA0" w:rsidRPr="009A298A" w:rsidRDefault="00D87BA0" w:rsidP="00D87BA0">
            <w:pPr>
              <w:pStyle w:val="ListParagraph"/>
              <w:numPr>
                <w:ilvl w:val="0"/>
                <w:numId w:val="3"/>
              </w:numPr>
              <w:rPr>
                <w:rFonts w:eastAsia="Arial" w:cs="Arial"/>
              </w:rPr>
            </w:pPr>
            <w:r w:rsidRPr="009A298A">
              <w:rPr>
                <w:rFonts w:eastAsia="Arial" w:cs="Arial"/>
              </w:rPr>
              <w:t>Competency in the use of advanced equipment and techniques</w:t>
            </w:r>
            <w:r w:rsidR="006E17A9">
              <w:rPr>
                <w:rFonts w:eastAsia="Arial" w:cs="Arial"/>
              </w:rPr>
              <w:t xml:space="preserve"> </w:t>
            </w:r>
            <w:r w:rsidR="006E17A9" w:rsidRPr="00F85330">
              <w:rPr>
                <w:b/>
                <w:bCs/>
              </w:rPr>
              <w:t>I</w:t>
            </w:r>
          </w:p>
          <w:p w14:paraId="2AC28341" w14:textId="0C8453E3" w:rsidR="00D87BA0" w:rsidRDefault="00D87BA0" w:rsidP="00D87BA0">
            <w:pPr>
              <w:pStyle w:val="ListParagraph"/>
              <w:numPr>
                <w:ilvl w:val="0"/>
                <w:numId w:val="3"/>
              </w:numPr>
              <w:rPr>
                <w:rFonts w:eastAsia="Arial" w:cs="Arial"/>
              </w:rPr>
            </w:pPr>
            <w:r w:rsidRPr="009A298A">
              <w:rPr>
                <w:rFonts w:eastAsia="Arial" w:cs="Arial"/>
              </w:rPr>
              <w:t>Ability to maintain tools and machinery within maintenance schedules</w:t>
            </w:r>
            <w:r w:rsidR="006E17A9">
              <w:rPr>
                <w:rFonts w:eastAsia="Arial" w:cs="Arial"/>
              </w:rPr>
              <w:t xml:space="preserve"> </w:t>
            </w:r>
            <w:r w:rsidR="006E17A9" w:rsidRPr="00F85330">
              <w:rPr>
                <w:b/>
                <w:bCs/>
              </w:rPr>
              <w:t>I</w:t>
            </w:r>
          </w:p>
          <w:p w14:paraId="7F6EE3C0" w14:textId="2622EA43" w:rsidR="007D0864" w:rsidRPr="000C3DDD" w:rsidRDefault="007D0864" w:rsidP="00D87BA0">
            <w:pPr>
              <w:pStyle w:val="ListParagraph"/>
              <w:numPr>
                <w:ilvl w:val="0"/>
                <w:numId w:val="3"/>
              </w:numPr>
              <w:rPr>
                <w:rFonts w:eastAsia="Arial" w:cs="Arial"/>
              </w:rPr>
            </w:pPr>
            <w:r w:rsidRPr="007D0864">
              <w:rPr>
                <w:rFonts w:eastAsiaTheme="minorEastAsia" w:cs="Arial"/>
              </w:rPr>
              <w:t>Ability to work effectively as part of a team</w:t>
            </w:r>
            <w:r w:rsidR="00F85330">
              <w:rPr>
                <w:rFonts w:eastAsiaTheme="minorEastAsia" w:cs="Arial"/>
              </w:rPr>
              <w:t xml:space="preserve"> </w:t>
            </w:r>
            <w:r w:rsidR="00F85330" w:rsidRPr="00F85330">
              <w:rPr>
                <w:b/>
                <w:bCs/>
              </w:rPr>
              <w:t>A, I</w:t>
            </w:r>
          </w:p>
          <w:p w14:paraId="7C47086B" w14:textId="77777777" w:rsidR="000C3DDD" w:rsidRPr="00010FE5" w:rsidRDefault="000C3DDD" w:rsidP="000C3DDD">
            <w:pPr>
              <w:pStyle w:val="ListParagraph"/>
              <w:numPr>
                <w:ilvl w:val="0"/>
                <w:numId w:val="3"/>
              </w:numPr>
              <w:rPr>
                <w:rFonts w:eastAsia="Arial" w:cs="Arial"/>
              </w:rPr>
            </w:pPr>
            <w:r w:rsidRPr="76F10457">
              <w:rPr>
                <w:rFonts w:eastAsia="Arial" w:cs="Arial"/>
              </w:rPr>
              <w:t xml:space="preserve">Able to communicate clearly with people from many diverse backgrounds. </w:t>
            </w:r>
            <w:r w:rsidRPr="00F85330">
              <w:rPr>
                <w:b/>
                <w:bCs/>
              </w:rPr>
              <w:t>I</w:t>
            </w:r>
          </w:p>
          <w:p w14:paraId="4A8F734C" w14:textId="77777777" w:rsidR="000C3DDD" w:rsidRPr="007D0864" w:rsidRDefault="000C3DDD" w:rsidP="000C3DDD">
            <w:pPr>
              <w:pStyle w:val="ListParagraph"/>
              <w:ind w:left="360"/>
              <w:rPr>
                <w:rFonts w:eastAsia="Arial" w:cs="Arial"/>
              </w:rPr>
            </w:pPr>
          </w:p>
          <w:p w14:paraId="7BAF1BE7" w14:textId="77777777" w:rsidR="00865650" w:rsidRPr="00D87BA0" w:rsidRDefault="00865650" w:rsidP="00D87BA0">
            <w:pPr>
              <w:rPr>
                <w:rFonts w:cs="Arial"/>
              </w:rPr>
            </w:pPr>
          </w:p>
        </w:tc>
      </w:tr>
      <w:tr w:rsidR="00865650" w14:paraId="41777F18" w14:textId="77777777" w:rsidTr="00722F41">
        <w:tc>
          <w:tcPr>
            <w:tcW w:w="9072" w:type="dxa"/>
          </w:tcPr>
          <w:p w14:paraId="6F418AE9" w14:textId="77777777" w:rsidR="00865650" w:rsidRPr="0046493A" w:rsidRDefault="00865650" w:rsidP="00980444">
            <w:pPr>
              <w:rPr>
                <w:rFonts w:cs="Arial"/>
                <w:b/>
              </w:rPr>
            </w:pPr>
            <w:r w:rsidRPr="0046493A">
              <w:rPr>
                <w:rFonts w:cs="Arial"/>
                <w:b/>
              </w:rPr>
              <w:t>Qualifications</w:t>
            </w:r>
          </w:p>
          <w:p w14:paraId="2D0E3DC9" w14:textId="77777777" w:rsidR="00865650" w:rsidRPr="0046493A" w:rsidRDefault="00865650" w:rsidP="00042F5F">
            <w:pPr>
              <w:rPr>
                <w:rFonts w:cs="Arial"/>
              </w:rPr>
            </w:pPr>
          </w:p>
        </w:tc>
      </w:tr>
      <w:tr w:rsidR="00865650" w14:paraId="637542B5" w14:textId="77777777" w:rsidTr="00722F41">
        <w:tc>
          <w:tcPr>
            <w:tcW w:w="9072" w:type="dxa"/>
          </w:tcPr>
          <w:p w14:paraId="0252E13A" w14:textId="7F95781A" w:rsidR="003C4830" w:rsidRPr="00F85330" w:rsidRDefault="003C4830" w:rsidP="00AE43B3">
            <w:pPr>
              <w:pStyle w:val="ListParagraph"/>
              <w:numPr>
                <w:ilvl w:val="0"/>
                <w:numId w:val="38"/>
              </w:numPr>
              <w:rPr>
                <w:b/>
                <w:bCs/>
              </w:rPr>
            </w:pPr>
            <w:r w:rsidRPr="00AE43B3">
              <w:t xml:space="preserve">Degree or an equivalent qualification in </w:t>
            </w:r>
            <w:r w:rsidR="00BA546D">
              <w:t>a chemistry related</w:t>
            </w:r>
            <w:r w:rsidRPr="00AE43B3">
              <w:t xml:space="preserve"> subject and/or a recognised, relevant qualification, or equivalent practical experience.</w:t>
            </w:r>
            <w:r w:rsidR="00F85330">
              <w:t xml:space="preserve"> </w:t>
            </w:r>
            <w:r w:rsidR="00F85330" w:rsidRPr="00F85330">
              <w:rPr>
                <w:b/>
                <w:bCs/>
              </w:rPr>
              <w:t>A</w:t>
            </w:r>
          </w:p>
          <w:p w14:paraId="20538C45" w14:textId="77777777" w:rsidR="00865650" w:rsidRPr="00F85330" w:rsidRDefault="00865650" w:rsidP="00F85330">
            <w:pPr>
              <w:rPr>
                <w:rFonts w:cs="Arial"/>
              </w:rPr>
            </w:pPr>
          </w:p>
        </w:tc>
      </w:tr>
      <w:tr w:rsidR="00865650" w14:paraId="4E5F4476" w14:textId="77777777" w:rsidTr="00722F41">
        <w:tc>
          <w:tcPr>
            <w:tcW w:w="9072" w:type="dxa"/>
          </w:tcPr>
          <w:p w14:paraId="5E69C5A8" w14:textId="77777777" w:rsidR="00865650" w:rsidRPr="0046493A" w:rsidRDefault="00865650" w:rsidP="00980444">
            <w:pPr>
              <w:rPr>
                <w:rFonts w:cs="Arial"/>
                <w:b/>
              </w:rPr>
            </w:pPr>
            <w:r w:rsidRPr="0046493A">
              <w:rPr>
                <w:rFonts w:cs="Arial"/>
                <w:b/>
              </w:rPr>
              <w:t>Experience</w:t>
            </w:r>
          </w:p>
          <w:p w14:paraId="51E005B5" w14:textId="77777777" w:rsidR="00865650" w:rsidRPr="0046493A" w:rsidRDefault="00865650" w:rsidP="00042F5F">
            <w:pPr>
              <w:rPr>
                <w:rFonts w:cs="Arial"/>
              </w:rPr>
            </w:pPr>
          </w:p>
        </w:tc>
      </w:tr>
      <w:tr w:rsidR="00865650" w14:paraId="6BF59B7C" w14:textId="77777777" w:rsidTr="00722F41">
        <w:tc>
          <w:tcPr>
            <w:tcW w:w="9072" w:type="dxa"/>
          </w:tcPr>
          <w:p w14:paraId="2910B3B7" w14:textId="541035EC" w:rsidR="00CB641C" w:rsidRPr="00010FE5" w:rsidRDefault="00CB641C" w:rsidP="00F85330">
            <w:pPr>
              <w:pStyle w:val="ListParagraph"/>
              <w:numPr>
                <w:ilvl w:val="0"/>
                <w:numId w:val="3"/>
              </w:numPr>
              <w:rPr>
                <w:rFonts w:eastAsia="Arial" w:cs="Arial"/>
              </w:rPr>
            </w:pPr>
            <w:r w:rsidRPr="76F10457">
              <w:rPr>
                <w:rFonts w:eastAsia="Arial" w:cs="Arial"/>
              </w:rPr>
              <w:t xml:space="preserve">Demonstrable experience of working in a technical capacity in the education or related field. </w:t>
            </w:r>
            <w:r w:rsidR="006E17A9" w:rsidRPr="00F85330">
              <w:rPr>
                <w:b/>
                <w:bCs/>
              </w:rPr>
              <w:t>A, I</w:t>
            </w:r>
          </w:p>
          <w:p w14:paraId="1159A05D" w14:textId="55BAAB87" w:rsidR="00CB641C" w:rsidRPr="00010FE5" w:rsidRDefault="00CB641C" w:rsidP="00F85330">
            <w:pPr>
              <w:pStyle w:val="ListParagraph"/>
              <w:numPr>
                <w:ilvl w:val="0"/>
                <w:numId w:val="3"/>
              </w:numPr>
              <w:rPr>
                <w:rFonts w:eastAsia="Arial" w:cs="Arial"/>
              </w:rPr>
            </w:pPr>
            <w:r w:rsidRPr="76F10457">
              <w:rPr>
                <w:rFonts w:eastAsia="Arial" w:cs="Arial"/>
              </w:rPr>
              <w:t xml:space="preserve">Experience of maintaining a well ordered and efficient technical environment which meets Health and safety requirements </w:t>
            </w:r>
            <w:r w:rsidR="006E17A9" w:rsidRPr="00F85330">
              <w:rPr>
                <w:b/>
                <w:bCs/>
              </w:rPr>
              <w:t>A, I</w:t>
            </w:r>
          </w:p>
          <w:p w14:paraId="3669BE51" w14:textId="14B95E24" w:rsidR="00CB641C" w:rsidRPr="00010FE5" w:rsidRDefault="00CB641C" w:rsidP="00F85330">
            <w:pPr>
              <w:pStyle w:val="ListParagraph"/>
              <w:numPr>
                <w:ilvl w:val="0"/>
                <w:numId w:val="3"/>
              </w:numPr>
              <w:rPr>
                <w:rFonts w:eastAsia="Arial" w:cs="Arial"/>
              </w:rPr>
            </w:pPr>
            <w:r w:rsidRPr="76F10457">
              <w:rPr>
                <w:rFonts w:eastAsia="Arial" w:cs="Arial"/>
              </w:rPr>
              <w:t>Experience of planning and progressing work activities within professional guidelines and within organisational frameworks, using initiative and independent judgement.</w:t>
            </w:r>
            <w:r w:rsidR="006E17A9">
              <w:rPr>
                <w:rFonts w:eastAsia="Arial" w:cs="Arial"/>
              </w:rPr>
              <w:t xml:space="preserve"> </w:t>
            </w:r>
            <w:r w:rsidR="006E17A9" w:rsidRPr="00F85330">
              <w:rPr>
                <w:b/>
                <w:bCs/>
              </w:rPr>
              <w:t>A, I</w:t>
            </w:r>
          </w:p>
          <w:p w14:paraId="7D3183FC" w14:textId="2FB4D8AB" w:rsidR="00C45DEA" w:rsidRPr="00F85330" w:rsidRDefault="00CB641C" w:rsidP="00F85330">
            <w:pPr>
              <w:pStyle w:val="ListParagraph"/>
              <w:numPr>
                <w:ilvl w:val="0"/>
                <w:numId w:val="3"/>
              </w:numPr>
              <w:rPr>
                <w:rFonts w:cs="Arial"/>
              </w:rPr>
            </w:pPr>
            <w:r w:rsidRPr="000D1B1A">
              <w:rPr>
                <w:rFonts w:eastAsia="Arial" w:cs="Arial"/>
              </w:rPr>
              <w:t>Significant work experience in a similar role.</w:t>
            </w:r>
            <w:r w:rsidR="006E17A9">
              <w:rPr>
                <w:rFonts w:eastAsia="Arial" w:cs="Arial"/>
              </w:rPr>
              <w:t xml:space="preserve"> </w:t>
            </w:r>
            <w:r w:rsidR="006E17A9" w:rsidRPr="00F85330">
              <w:rPr>
                <w:b/>
                <w:bCs/>
              </w:rPr>
              <w:t>I</w:t>
            </w:r>
          </w:p>
          <w:p w14:paraId="6695B6A7" w14:textId="1B44AF09" w:rsidR="00F85330" w:rsidRPr="00AE43B3" w:rsidRDefault="00F85330" w:rsidP="00F85330">
            <w:pPr>
              <w:pStyle w:val="ListParagraph"/>
              <w:numPr>
                <w:ilvl w:val="0"/>
                <w:numId w:val="3"/>
              </w:numPr>
            </w:pPr>
            <w:r w:rsidRPr="00AE43B3">
              <w:t>Appropriate post training experience with the ability to be able to work confidently and effectively</w:t>
            </w:r>
            <w:r w:rsidR="006E17A9">
              <w:t xml:space="preserve"> </w:t>
            </w:r>
            <w:r w:rsidR="006E17A9" w:rsidRPr="00F85330">
              <w:rPr>
                <w:b/>
                <w:bCs/>
              </w:rPr>
              <w:t>I</w:t>
            </w:r>
          </w:p>
          <w:p w14:paraId="56F0951F" w14:textId="77777777" w:rsidR="00F85330" w:rsidRPr="000D1B1A" w:rsidRDefault="00F85330" w:rsidP="00F85330">
            <w:pPr>
              <w:pStyle w:val="ListParagraph"/>
              <w:ind w:left="360"/>
              <w:rPr>
                <w:rFonts w:cs="Arial"/>
              </w:rPr>
            </w:pPr>
          </w:p>
          <w:p w14:paraId="37D23A4F" w14:textId="77777777" w:rsidR="00C45DEA" w:rsidRPr="00C45DEA" w:rsidRDefault="00C45DEA" w:rsidP="00C45DEA">
            <w:pPr>
              <w:rPr>
                <w:rFonts w:cs="Arial"/>
              </w:rPr>
            </w:pPr>
          </w:p>
        </w:tc>
      </w:tr>
      <w:tr w:rsidR="00865650" w14:paraId="3CC948E2" w14:textId="77777777" w:rsidTr="00722F41">
        <w:tc>
          <w:tcPr>
            <w:tcW w:w="9072" w:type="dxa"/>
          </w:tcPr>
          <w:p w14:paraId="2D83E660" w14:textId="77777777" w:rsidR="00865650" w:rsidRDefault="00865650" w:rsidP="00042F5F">
            <w:pPr>
              <w:rPr>
                <w:rFonts w:cs="Arial"/>
                <w:b/>
              </w:rPr>
            </w:pPr>
            <w:r w:rsidRPr="0046493A">
              <w:rPr>
                <w:rFonts w:cs="Arial"/>
                <w:b/>
              </w:rPr>
              <w:t>Managing people</w:t>
            </w:r>
          </w:p>
          <w:p w14:paraId="6E5E3027" w14:textId="39A94334" w:rsidR="0099678C" w:rsidRPr="0046493A" w:rsidRDefault="0099678C" w:rsidP="00042F5F">
            <w:pPr>
              <w:rPr>
                <w:rFonts w:cs="Arial"/>
              </w:rPr>
            </w:pPr>
          </w:p>
        </w:tc>
      </w:tr>
      <w:tr w:rsidR="00865650" w14:paraId="346AC853" w14:textId="77777777" w:rsidTr="00722F41">
        <w:tc>
          <w:tcPr>
            <w:tcW w:w="9072" w:type="dxa"/>
          </w:tcPr>
          <w:p w14:paraId="10FDD215" w14:textId="2075A37B" w:rsidR="00865650" w:rsidRPr="0046493A" w:rsidRDefault="00F16B37" w:rsidP="00F16B37">
            <w:pPr>
              <w:pStyle w:val="ListParagraph"/>
              <w:numPr>
                <w:ilvl w:val="0"/>
                <w:numId w:val="39"/>
              </w:numPr>
              <w:rPr>
                <w:rFonts w:cs="Arial"/>
              </w:rPr>
            </w:pPr>
            <w:r w:rsidRPr="00F16B37">
              <w:rPr>
                <w:rFonts w:cs="Arial"/>
              </w:rPr>
              <w:lastRenderedPageBreak/>
              <w:t>N/A for this role</w:t>
            </w:r>
          </w:p>
        </w:tc>
      </w:tr>
      <w:tr w:rsidR="00865650" w14:paraId="40C3885E" w14:textId="77777777" w:rsidTr="00722F41">
        <w:trPr>
          <w:trHeight w:val="478"/>
          <w:tblHeader/>
        </w:trPr>
        <w:tc>
          <w:tcPr>
            <w:tcW w:w="9072" w:type="dxa"/>
          </w:tcPr>
          <w:p w14:paraId="44C3E5AF" w14:textId="57F2C1CF" w:rsidR="00865650" w:rsidRPr="0046493A" w:rsidRDefault="00865650" w:rsidP="00932822">
            <w:pPr>
              <w:rPr>
                <w:rFonts w:cs="Arial"/>
                <w:b/>
              </w:rPr>
            </w:pPr>
            <w:r w:rsidRPr="0046493A">
              <w:rPr>
                <w:rFonts w:cs="Arial"/>
                <w:b/>
                <w:bCs/>
              </w:rPr>
              <w:t>Physical demands and/or other requirements</w:t>
            </w:r>
          </w:p>
        </w:tc>
      </w:tr>
      <w:tr w:rsidR="00865650" w:rsidRPr="00651562" w14:paraId="14C50111" w14:textId="77777777" w:rsidTr="00722F41">
        <w:tc>
          <w:tcPr>
            <w:tcW w:w="9072" w:type="dxa"/>
          </w:tcPr>
          <w:p w14:paraId="7AB83BBB" w14:textId="6F4C5E96" w:rsidR="00865650" w:rsidRPr="00D16474" w:rsidRDefault="00D16474" w:rsidP="00D16474">
            <w:pPr>
              <w:pStyle w:val="ListParagraph"/>
              <w:numPr>
                <w:ilvl w:val="0"/>
                <w:numId w:val="3"/>
              </w:numPr>
              <w:rPr>
                <w:rFonts w:cs="Arial"/>
              </w:rPr>
            </w:pPr>
            <w:r>
              <w:t>The role holder will need the ability to carry out the physical requirements of the role including some lifting, accessing and preparing of work areas and manipulation of a range of equipment efficiently and effectively.</w:t>
            </w:r>
            <w:r w:rsidR="006E17A9">
              <w:t xml:space="preserve"> </w:t>
            </w:r>
            <w:r w:rsidR="006E17A9" w:rsidRPr="00F85330">
              <w:rPr>
                <w:b/>
                <w:bCs/>
              </w:rPr>
              <w:t>I</w:t>
            </w:r>
          </w:p>
          <w:p w14:paraId="34B5BA74" w14:textId="051CC300" w:rsidR="00865650" w:rsidRPr="00651562" w:rsidRDefault="00865650" w:rsidP="00932822">
            <w:pPr>
              <w:spacing w:line="276" w:lineRule="auto"/>
              <w:rPr>
                <w:rFonts w:eastAsia="Arial" w:cs="Arial"/>
                <w:color w:val="7F7F7F" w:themeColor="text1" w:themeTint="80"/>
              </w:rPr>
            </w:pPr>
          </w:p>
        </w:tc>
      </w:tr>
    </w:tbl>
    <w:p w14:paraId="370021B7" w14:textId="74B4A551" w:rsidR="006F7241" w:rsidRPr="00651562" w:rsidRDefault="004B39AB" w:rsidP="00651562">
      <w:r w:rsidRPr="00651562">
        <w:t xml:space="preserve"> </w:t>
      </w:r>
    </w:p>
    <w:p w14:paraId="76B972B5" w14:textId="04FD2C0E" w:rsidR="00177727" w:rsidRPr="006B5D4A" w:rsidRDefault="00060811" w:rsidP="006B5D4A">
      <w:pPr>
        <w:pStyle w:val="Heading1"/>
      </w:pPr>
      <w:r>
        <w:rPr>
          <w:noProof/>
        </w:rPr>
        <w:t>Additional Information</w:t>
      </w:r>
    </w:p>
    <w:p w14:paraId="2A7ADEA6" w14:textId="77777777" w:rsidR="00FB7086" w:rsidRDefault="00FB7086" w:rsidP="00FB7086">
      <w:pPr>
        <w:pStyle w:val="ListParagraph"/>
        <w:spacing w:after="0"/>
        <w:jc w:val="both"/>
        <w:rPr>
          <w:rFonts w:cs="Arial"/>
        </w:rPr>
      </w:pPr>
    </w:p>
    <w:p w14:paraId="2C4E67EB" w14:textId="6F389FEC" w:rsidR="00177727" w:rsidRDefault="00044530" w:rsidP="00AF196D">
      <w:pPr>
        <w:pStyle w:val="ListParagraph"/>
        <w:numPr>
          <w:ilvl w:val="0"/>
          <w:numId w:val="2"/>
        </w:numPr>
        <w:spacing w:after="0"/>
        <w:jc w:val="both"/>
        <w:rPr>
          <w:rFonts w:cs="Arial"/>
        </w:rPr>
      </w:pPr>
      <w:r w:rsidRPr="6C2BEF3F">
        <w:rPr>
          <w:rFonts w:cs="Arial"/>
        </w:rPr>
        <w:t>Any</w:t>
      </w:r>
      <w:r w:rsidR="00177727" w:rsidRPr="6C2BEF3F">
        <w:rPr>
          <w:rFonts w:cs="Arial"/>
        </w:rPr>
        <w:t xml:space="preserve"> appointment is generally made at the bottom of the </w:t>
      </w:r>
      <w:r w:rsidRPr="6C2BEF3F">
        <w:rPr>
          <w:rFonts w:cs="Arial"/>
        </w:rPr>
        <w:t xml:space="preserve">salary </w:t>
      </w:r>
      <w:r w:rsidR="00177727" w:rsidRPr="6C2BEF3F">
        <w:rPr>
          <w:rFonts w:cs="Arial"/>
        </w:rPr>
        <w:t>range</w:t>
      </w:r>
      <w:r w:rsidR="000D2E62" w:rsidRPr="6C2BEF3F">
        <w:rPr>
          <w:rFonts w:cs="Arial"/>
        </w:rPr>
        <w:t xml:space="preserve"> for the grade</w:t>
      </w:r>
      <w:r w:rsidR="00177727" w:rsidRPr="6C2BEF3F">
        <w:rPr>
          <w:rFonts w:cs="Arial"/>
        </w:rPr>
        <w:t xml:space="preserve"> dependent upon experience and previous salary.</w:t>
      </w:r>
    </w:p>
    <w:p w14:paraId="3B7052B5" w14:textId="49AE888C" w:rsidR="00B03C42" w:rsidRPr="00B03C42" w:rsidRDefault="00B03C42" w:rsidP="00AF196D">
      <w:pPr>
        <w:pStyle w:val="ListParagraph"/>
        <w:widowControl w:val="0"/>
        <w:numPr>
          <w:ilvl w:val="0"/>
          <w:numId w:val="2"/>
        </w:numPr>
        <w:tabs>
          <w:tab w:val="left" w:pos="2736"/>
        </w:tabs>
        <w:spacing w:after="0"/>
        <w:rPr>
          <w:rFonts w:cs="Arial"/>
        </w:rPr>
      </w:pPr>
      <w:r w:rsidRPr="08536B08">
        <w:rPr>
          <w:rFonts w:eastAsia="Arial" w:cs="Arial"/>
        </w:rPr>
        <w:t>The</w:t>
      </w:r>
      <w:r w:rsidRPr="08536B08">
        <w:rPr>
          <w:rFonts w:cs="Arial"/>
        </w:rPr>
        <w:t xml:space="preserve"> University of Brighton welcomes job sharers. Job sharing is a way of working where two people share one full-time job, dividing the work, responsibilities, pay, </w:t>
      </w:r>
      <w:r w:rsidR="5F545E61" w:rsidRPr="08536B08">
        <w:rPr>
          <w:rFonts w:cs="Arial"/>
        </w:rPr>
        <w:t>holidays,</w:t>
      </w:r>
      <w:r w:rsidRPr="08536B08">
        <w:rPr>
          <w:rFonts w:cs="Arial"/>
        </w:rPr>
        <w:t xml:space="preserve"> and other benefits between them proportionate to the hours each works, thereby increasing access to a wide range of jobs on a part-time basis</w:t>
      </w:r>
      <w:r w:rsidR="2AFD4DCA" w:rsidRPr="08536B08">
        <w:rPr>
          <w:rFonts w:cs="Arial"/>
        </w:rPr>
        <w:t xml:space="preserve">. </w:t>
      </w:r>
      <w:r w:rsidRPr="08536B08">
        <w:rPr>
          <w:rFonts w:cs="Arial"/>
        </w:rPr>
        <w:t>The advert for the post for which you are applying will indicate whether applications from job sharers can be considered (this may not be possible for a post that is already part time for example)</w:t>
      </w:r>
      <w:r w:rsidR="00AC220B" w:rsidRPr="08536B08">
        <w:rPr>
          <w:rFonts w:cs="Arial"/>
        </w:rPr>
        <w:t>. Refer to the</w:t>
      </w:r>
      <w:r w:rsidRPr="08536B08">
        <w:rPr>
          <w:rFonts w:cs="Arial"/>
        </w:rPr>
        <w:t xml:space="preserve"> ‘Balancing Working Life’ section </w:t>
      </w:r>
      <w:r w:rsidR="00AC220B" w:rsidRPr="08536B08">
        <w:rPr>
          <w:rFonts w:cs="Arial"/>
        </w:rPr>
        <w:t xml:space="preserve">on our website here: </w:t>
      </w:r>
      <w:hyperlink r:id="rId13">
        <w:r w:rsidRPr="08536B08">
          <w:rPr>
            <w:rStyle w:val="Hyperlink"/>
            <w:rFonts w:cs="Arial"/>
          </w:rPr>
          <w:t>Benefits and facilities</w:t>
        </w:r>
      </w:hyperlink>
      <w:r w:rsidRPr="08536B08">
        <w:rPr>
          <w:rFonts w:cs="Arial"/>
        </w:rPr>
        <w:t>.</w:t>
      </w:r>
    </w:p>
    <w:p w14:paraId="03ACC361" w14:textId="07586309" w:rsidR="00D15005" w:rsidRDefault="004A1EC5" w:rsidP="00AF196D">
      <w:pPr>
        <w:pStyle w:val="ListParagraph"/>
        <w:numPr>
          <w:ilvl w:val="0"/>
          <w:numId w:val="2"/>
        </w:numPr>
        <w:spacing w:line="280" w:lineRule="exact"/>
        <w:rPr>
          <w:rFonts w:cs="Arial"/>
        </w:rPr>
      </w:pPr>
      <w:r w:rsidRPr="08536B08">
        <w:rPr>
          <w:rFonts w:cs="Arial"/>
        </w:rPr>
        <w:t>Annual leave entitlements are shown in the table below and increase after 5 years’ service. In addition, to the eight Bank Holidays, there are university discretionary days between Christmas and New Year</w:t>
      </w:r>
      <w:r w:rsidR="346CCB75" w:rsidRPr="08536B08">
        <w:rPr>
          <w:rFonts w:cs="Arial"/>
        </w:rPr>
        <w:t xml:space="preserve">. </w:t>
      </w:r>
      <w:r w:rsidRPr="08536B08">
        <w:rPr>
          <w:rFonts w:cs="Arial"/>
        </w:rPr>
        <w:t xml:space="preserve">All leave, including bank holidays and discretionary days, </w:t>
      </w:r>
      <w:r w:rsidR="009D7843" w:rsidRPr="08536B08">
        <w:rPr>
          <w:rFonts w:cs="Arial"/>
        </w:rPr>
        <w:t xml:space="preserve">is </w:t>
      </w:r>
      <w:r w:rsidRPr="08536B08">
        <w:rPr>
          <w:rFonts w:cs="Arial"/>
        </w:rPr>
        <w:t>pro-rated for part time employees.</w:t>
      </w:r>
    </w:p>
    <w:p w14:paraId="3A17A66C" w14:textId="77777777" w:rsidR="00237BD2" w:rsidRPr="00B03C42" w:rsidRDefault="00237BD2" w:rsidP="00237BD2">
      <w:pPr>
        <w:pStyle w:val="ListParagraph"/>
        <w:spacing w:line="280" w:lineRule="exact"/>
        <w:rPr>
          <w:rFonts w:cs="Arial"/>
        </w:rPr>
      </w:pPr>
    </w:p>
    <w:tbl>
      <w:tblPr>
        <w:tblStyle w:val="TableGrid"/>
        <w:tblW w:w="8520" w:type="dxa"/>
        <w:tblLook w:val="04A0" w:firstRow="1" w:lastRow="0" w:firstColumn="1" w:lastColumn="0" w:noHBand="0" w:noVBand="1"/>
        <w:tblDescription w:val="A table showing annual leave entitlement by grade. &#10;Grade 1-3, 23 days, 5+ years of service, 28 days. Grade 4-7, 25 days, 5+ years of service, 30 days. Grade 8-9, 27 days, 5+ years service, 30 days. Band 10 and above, 30 days (no change for 5+ years service),&#10;"/>
      </w:tblPr>
      <w:tblGrid>
        <w:gridCol w:w="1418"/>
        <w:gridCol w:w="2700"/>
        <w:gridCol w:w="1417"/>
        <w:gridCol w:w="2985"/>
      </w:tblGrid>
      <w:tr w:rsidR="00044530" w14:paraId="10F84513" w14:textId="77777777" w:rsidTr="08536B08">
        <w:trPr>
          <w:trHeight w:val="547"/>
        </w:trPr>
        <w:tc>
          <w:tcPr>
            <w:tcW w:w="1418" w:type="dxa"/>
            <w:hideMark/>
          </w:tcPr>
          <w:p w14:paraId="53CA7814" w14:textId="33FBD080" w:rsidR="00044530" w:rsidRDefault="0028631C" w:rsidP="08536B08">
            <w:pPr>
              <w:spacing w:after="200" w:line="280" w:lineRule="exact"/>
              <w:ind w:left="-3174" w:firstLine="3174"/>
              <w:jc w:val="center"/>
              <w:rPr>
                <w:rFonts w:cs="Arial"/>
                <w:b/>
                <w:bCs/>
                <w:sz w:val="20"/>
                <w:szCs w:val="20"/>
              </w:rPr>
            </w:pPr>
            <w:r>
              <w:rPr>
                <w:rFonts w:cs="Arial"/>
                <w:b/>
                <w:bCs/>
                <w:sz w:val="20"/>
                <w:szCs w:val="20"/>
              </w:rPr>
              <w:t>Grades</w:t>
            </w:r>
          </w:p>
        </w:tc>
        <w:tc>
          <w:tcPr>
            <w:tcW w:w="2700" w:type="dxa"/>
            <w:hideMark/>
          </w:tcPr>
          <w:p w14:paraId="196D6F9C" w14:textId="7FEBC9B3" w:rsidR="00044530" w:rsidRDefault="48B25902" w:rsidP="08536B08">
            <w:pPr>
              <w:spacing w:after="200" w:line="280" w:lineRule="exact"/>
              <w:jc w:val="center"/>
              <w:rPr>
                <w:rFonts w:cs="Arial"/>
                <w:b/>
                <w:bCs/>
                <w:sz w:val="20"/>
                <w:szCs w:val="20"/>
              </w:rPr>
            </w:pPr>
            <w:r w:rsidRPr="08536B08">
              <w:rPr>
                <w:rFonts w:cs="Arial"/>
                <w:b/>
                <w:bCs/>
                <w:sz w:val="20"/>
                <w:szCs w:val="20"/>
              </w:rPr>
              <w:t>Annual entitlement per grade</w:t>
            </w:r>
          </w:p>
        </w:tc>
        <w:tc>
          <w:tcPr>
            <w:tcW w:w="1417" w:type="dxa"/>
            <w:hideMark/>
          </w:tcPr>
          <w:p w14:paraId="165F6D12" w14:textId="77777777" w:rsidR="00044530" w:rsidRDefault="00044530">
            <w:pPr>
              <w:spacing w:line="280" w:lineRule="exact"/>
              <w:jc w:val="center"/>
              <w:rPr>
                <w:rFonts w:cs="Arial"/>
                <w:b/>
                <w:bCs/>
                <w:sz w:val="20"/>
                <w:szCs w:val="20"/>
              </w:rPr>
            </w:pPr>
            <w:r>
              <w:rPr>
                <w:rFonts w:cs="Arial"/>
                <w:b/>
                <w:bCs/>
                <w:sz w:val="20"/>
                <w:szCs w:val="20"/>
              </w:rPr>
              <w:t>Grades</w:t>
            </w:r>
          </w:p>
        </w:tc>
        <w:tc>
          <w:tcPr>
            <w:tcW w:w="2985" w:type="dxa"/>
            <w:hideMark/>
          </w:tcPr>
          <w:p w14:paraId="65E80442" w14:textId="235FE06C" w:rsidR="00044530" w:rsidRDefault="00044530" w:rsidP="00044530">
            <w:pPr>
              <w:spacing w:line="280" w:lineRule="exact"/>
              <w:jc w:val="center"/>
              <w:rPr>
                <w:rFonts w:cs="Arial"/>
                <w:b/>
                <w:bCs/>
                <w:sz w:val="20"/>
                <w:szCs w:val="20"/>
              </w:rPr>
            </w:pPr>
            <w:r>
              <w:rPr>
                <w:rFonts w:cs="Arial"/>
                <w:b/>
                <w:bCs/>
                <w:sz w:val="20"/>
                <w:szCs w:val="20"/>
              </w:rPr>
              <w:t>After 5 years’ service</w:t>
            </w:r>
          </w:p>
        </w:tc>
      </w:tr>
      <w:tr w:rsidR="00044530" w14:paraId="736EBA72" w14:textId="77777777" w:rsidTr="08536B08">
        <w:tc>
          <w:tcPr>
            <w:tcW w:w="1418" w:type="dxa"/>
            <w:hideMark/>
          </w:tcPr>
          <w:p w14:paraId="1F7EAF5D" w14:textId="77777777" w:rsidR="00044530" w:rsidRDefault="00044530">
            <w:pPr>
              <w:spacing w:line="280" w:lineRule="exact"/>
              <w:jc w:val="center"/>
              <w:rPr>
                <w:rFonts w:cs="Arial"/>
                <w:sz w:val="20"/>
                <w:szCs w:val="20"/>
              </w:rPr>
            </w:pPr>
            <w:r>
              <w:rPr>
                <w:rFonts w:cs="Arial"/>
                <w:sz w:val="20"/>
                <w:szCs w:val="20"/>
              </w:rPr>
              <w:t>1-3</w:t>
            </w:r>
          </w:p>
        </w:tc>
        <w:tc>
          <w:tcPr>
            <w:tcW w:w="2700" w:type="dxa"/>
            <w:hideMark/>
          </w:tcPr>
          <w:p w14:paraId="5A1A44DF" w14:textId="77777777" w:rsidR="00044530" w:rsidRDefault="00044530">
            <w:pPr>
              <w:spacing w:line="280" w:lineRule="exact"/>
              <w:jc w:val="center"/>
              <w:rPr>
                <w:rFonts w:cs="Arial"/>
                <w:sz w:val="20"/>
                <w:szCs w:val="20"/>
              </w:rPr>
            </w:pPr>
            <w:r>
              <w:rPr>
                <w:rFonts w:cs="Arial"/>
                <w:sz w:val="20"/>
                <w:szCs w:val="20"/>
              </w:rPr>
              <w:t>23 days</w:t>
            </w:r>
          </w:p>
        </w:tc>
        <w:tc>
          <w:tcPr>
            <w:tcW w:w="1417" w:type="dxa"/>
            <w:hideMark/>
          </w:tcPr>
          <w:p w14:paraId="3CD100CB" w14:textId="77777777" w:rsidR="00044530" w:rsidRDefault="00044530">
            <w:pPr>
              <w:spacing w:line="280" w:lineRule="exact"/>
              <w:jc w:val="center"/>
              <w:rPr>
                <w:rFonts w:cs="Arial"/>
                <w:sz w:val="20"/>
                <w:szCs w:val="20"/>
              </w:rPr>
            </w:pPr>
            <w:r>
              <w:rPr>
                <w:rFonts w:cs="Arial"/>
                <w:sz w:val="20"/>
                <w:szCs w:val="20"/>
              </w:rPr>
              <w:t>1-3</w:t>
            </w:r>
          </w:p>
        </w:tc>
        <w:tc>
          <w:tcPr>
            <w:tcW w:w="2985" w:type="dxa"/>
            <w:hideMark/>
          </w:tcPr>
          <w:p w14:paraId="39184729" w14:textId="77777777" w:rsidR="00044530" w:rsidRDefault="00044530">
            <w:pPr>
              <w:spacing w:line="280" w:lineRule="exact"/>
              <w:jc w:val="center"/>
              <w:rPr>
                <w:rFonts w:cs="Arial"/>
                <w:sz w:val="20"/>
                <w:szCs w:val="20"/>
              </w:rPr>
            </w:pPr>
            <w:r>
              <w:rPr>
                <w:rFonts w:cs="Arial"/>
                <w:sz w:val="20"/>
                <w:szCs w:val="20"/>
              </w:rPr>
              <w:t>28 days</w:t>
            </w:r>
          </w:p>
        </w:tc>
      </w:tr>
      <w:tr w:rsidR="00044530" w14:paraId="343C816F" w14:textId="77777777" w:rsidTr="08536B08">
        <w:tc>
          <w:tcPr>
            <w:tcW w:w="1418" w:type="dxa"/>
            <w:hideMark/>
          </w:tcPr>
          <w:p w14:paraId="79F39D59" w14:textId="77777777" w:rsidR="00044530" w:rsidRDefault="00044530">
            <w:pPr>
              <w:spacing w:line="280" w:lineRule="exact"/>
              <w:jc w:val="center"/>
              <w:rPr>
                <w:rFonts w:cs="Arial"/>
                <w:sz w:val="20"/>
                <w:szCs w:val="20"/>
              </w:rPr>
            </w:pPr>
            <w:r>
              <w:rPr>
                <w:rFonts w:cs="Arial"/>
                <w:sz w:val="20"/>
                <w:szCs w:val="20"/>
              </w:rPr>
              <w:t>4-7</w:t>
            </w:r>
          </w:p>
        </w:tc>
        <w:tc>
          <w:tcPr>
            <w:tcW w:w="2700" w:type="dxa"/>
            <w:hideMark/>
          </w:tcPr>
          <w:p w14:paraId="11E85BF1" w14:textId="77777777" w:rsidR="00044530" w:rsidRDefault="00044530">
            <w:pPr>
              <w:spacing w:line="280" w:lineRule="exact"/>
              <w:jc w:val="center"/>
              <w:rPr>
                <w:rFonts w:cs="Arial"/>
                <w:sz w:val="20"/>
                <w:szCs w:val="20"/>
              </w:rPr>
            </w:pPr>
            <w:r>
              <w:rPr>
                <w:rFonts w:cs="Arial"/>
                <w:sz w:val="20"/>
                <w:szCs w:val="20"/>
              </w:rPr>
              <w:t>25 days</w:t>
            </w:r>
          </w:p>
        </w:tc>
        <w:tc>
          <w:tcPr>
            <w:tcW w:w="1417" w:type="dxa"/>
            <w:hideMark/>
          </w:tcPr>
          <w:p w14:paraId="1A1BE2BA" w14:textId="77777777" w:rsidR="00044530" w:rsidRDefault="00044530">
            <w:pPr>
              <w:spacing w:line="280" w:lineRule="exact"/>
              <w:jc w:val="center"/>
              <w:rPr>
                <w:rFonts w:cs="Arial"/>
                <w:sz w:val="20"/>
                <w:szCs w:val="20"/>
              </w:rPr>
            </w:pPr>
            <w:r>
              <w:rPr>
                <w:rFonts w:cs="Arial"/>
                <w:sz w:val="20"/>
                <w:szCs w:val="20"/>
              </w:rPr>
              <w:t>4-7</w:t>
            </w:r>
          </w:p>
        </w:tc>
        <w:tc>
          <w:tcPr>
            <w:tcW w:w="2985" w:type="dxa"/>
            <w:hideMark/>
          </w:tcPr>
          <w:p w14:paraId="3AD5B98F" w14:textId="77777777" w:rsidR="00044530" w:rsidRDefault="00044530">
            <w:pPr>
              <w:spacing w:line="280" w:lineRule="exact"/>
              <w:jc w:val="center"/>
              <w:rPr>
                <w:rFonts w:cs="Arial"/>
                <w:sz w:val="20"/>
                <w:szCs w:val="20"/>
              </w:rPr>
            </w:pPr>
            <w:r>
              <w:rPr>
                <w:rFonts w:cs="Arial"/>
                <w:sz w:val="20"/>
                <w:szCs w:val="20"/>
              </w:rPr>
              <w:t>30 days</w:t>
            </w:r>
          </w:p>
        </w:tc>
      </w:tr>
      <w:tr w:rsidR="00044530" w14:paraId="49100836" w14:textId="77777777" w:rsidTr="08536B08">
        <w:trPr>
          <w:trHeight w:val="278"/>
        </w:trPr>
        <w:tc>
          <w:tcPr>
            <w:tcW w:w="1418" w:type="dxa"/>
            <w:hideMark/>
          </w:tcPr>
          <w:p w14:paraId="103E5B0A" w14:textId="77777777" w:rsidR="00044530" w:rsidRDefault="00044530">
            <w:pPr>
              <w:spacing w:line="280" w:lineRule="exact"/>
              <w:jc w:val="center"/>
              <w:rPr>
                <w:rFonts w:cs="Arial"/>
                <w:sz w:val="20"/>
                <w:szCs w:val="20"/>
              </w:rPr>
            </w:pPr>
            <w:r>
              <w:rPr>
                <w:rFonts w:cs="Arial"/>
                <w:sz w:val="20"/>
                <w:szCs w:val="20"/>
              </w:rPr>
              <w:t>8-9</w:t>
            </w:r>
          </w:p>
        </w:tc>
        <w:tc>
          <w:tcPr>
            <w:tcW w:w="2700" w:type="dxa"/>
            <w:hideMark/>
          </w:tcPr>
          <w:p w14:paraId="43374EB2" w14:textId="77777777" w:rsidR="00044530" w:rsidRDefault="00044530">
            <w:pPr>
              <w:spacing w:line="280" w:lineRule="exact"/>
              <w:jc w:val="center"/>
              <w:rPr>
                <w:rFonts w:cs="Arial"/>
                <w:sz w:val="20"/>
                <w:szCs w:val="20"/>
              </w:rPr>
            </w:pPr>
            <w:r>
              <w:rPr>
                <w:rFonts w:cs="Arial"/>
                <w:sz w:val="20"/>
                <w:szCs w:val="20"/>
              </w:rPr>
              <w:t>27 days</w:t>
            </w:r>
          </w:p>
        </w:tc>
        <w:tc>
          <w:tcPr>
            <w:tcW w:w="1417" w:type="dxa"/>
            <w:hideMark/>
          </w:tcPr>
          <w:p w14:paraId="3BD2E81E" w14:textId="77777777" w:rsidR="00044530" w:rsidRDefault="00044530">
            <w:pPr>
              <w:spacing w:line="280" w:lineRule="exact"/>
              <w:jc w:val="center"/>
              <w:rPr>
                <w:rFonts w:cs="Arial"/>
                <w:sz w:val="20"/>
                <w:szCs w:val="20"/>
              </w:rPr>
            </w:pPr>
            <w:r>
              <w:rPr>
                <w:rFonts w:cs="Arial"/>
                <w:sz w:val="20"/>
                <w:szCs w:val="20"/>
              </w:rPr>
              <w:t>8-9</w:t>
            </w:r>
          </w:p>
        </w:tc>
        <w:tc>
          <w:tcPr>
            <w:tcW w:w="2985" w:type="dxa"/>
            <w:hideMark/>
          </w:tcPr>
          <w:p w14:paraId="251F9E7E" w14:textId="77777777" w:rsidR="00044530" w:rsidRDefault="00044530">
            <w:pPr>
              <w:spacing w:line="280" w:lineRule="exact"/>
              <w:jc w:val="center"/>
              <w:rPr>
                <w:rFonts w:cs="Arial"/>
                <w:sz w:val="20"/>
                <w:szCs w:val="20"/>
              </w:rPr>
            </w:pPr>
            <w:r>
              <w:rPr>
                <w:rFonts w:cs="Arial"/>
                <w:sz w:val="20"/>
                <w:szCs w:val="20"/>
              </w:rPr>
              <w:t>30 days</w:t>
            </w:r>
          </w:p>
        </w:tc>
      </w:tr>
      <w:tr w:rsidR="001F2B4A" w14:paraId="1830FE3C" w14:textId="77777777" w:rsidTr="08536B08">
        <w:trPr>
          <w:trHeight w:val="278"/>
        </w:trPr>
        <w:tc>
          <w:tcPr>
            <w:tcW w:w="1418" w:type="dxa"/>
          </w:tcPr>
          <w:p w14:paraId="7554A4FB" w14:textId="76B4FD78" w:rsidR="001F2B4A" w:rsidRDefault="001F2B4A">
            <w:pPr>
              <w:spacing w:line="280" w:lineRule="exact"/>
              <w:jc w:val="center"/>
              <w:rPr>
                <w:rFonts w:cs="Arial"/>
                <w:sz w:val="20"/>
                <w:szCs w:val="20"/>
              </w:rPr>
            </w:pPr>
            <w:r>
              <w:rPr>
                <w:rFonts w:cs="Arial"/>
                <w:sz w:val="20"/>
                <w:szCs w:val="20"/>
              </w:rPr>
              <w:t>Band 10 and above</w:t>
            </w:r>
          </w:p>
        </w:tc>
        <w:tc>
          <w:tcPr>
            <w:tcW w:w="2700" w:type="dxa"/>
          </w:tcPr>
          <w:p w14:paraId="4B4A1D4E" w14:textId="65F59778" w:rsidR="001F2B4A" w:rsidRDefault="001F2B4A">
            <w:pPr>
              <w:spacing w:line="280" w:lineRule="exact"/>
              <w:jc w:val="center"/>
              <w:rPr>
                <w:rFonts w:cs="Arial"/>
                <w:sz w:val="20"/>
                <w:szCs w:val="20"/>
              </w:rPr>
            </w:pPr>
            <w:r>
              <w:rPr>
                <w:rFonts w:cs="Arial"/>
                <w:sz w:val="20"/>
                <w:szCs w:val="20"/>
              </w:rPr>
              <w:t>30 days</w:t>
            </w:r>
          </w:p>
        </w:tc>
        <w:tc>
          <w:tcPr>
            <w:tcW w:w="1417" w:type="dxa"/>
          </w:tcPr>
          <w:p w14:paraId="7553175E" w14:textId="79808CB2" w:rsidR="001F2B4A" w:rsidRDefault="001F2B4A">
            <w:pPr>
              <w:spacing w:line="280" w:lineRule="exact"/>
              <w:jc w:val="center"/>
              <w:rPr>
                <w:rFonts w:cs="Arial"/>
                <w:sz w:val="20"/>
                <w:szCs w:val="20"/>
              </w:rPr>
            </w:pPr>
            <w:r>
              <w:rPr>
                <w:rFonts w:cs="Arial"/>
                <w:sz w:val="20"/>
                <w:szCs w:val="20"/>
              </w:rPr>
              <w:t>Band 10 and above</w:t>
            </w:r>
          </w:p>
        </w:tc>
        <w:tc>
          <w:tcPr>
            <w:tcW w:w="2985" w:type="dxa"/>
          </w:tcPr>
          <w:p w14:paraId="0FB46FC8" w14:textId="53A2892A" w:rsidR="001F2B4A" w:rsidRDefault="001F2B4A">
            <w:pPr>
              <w:spacing w:line="280" w:lineRule="exact"/>
              <w:jc w:val="center"/>
              <w:rPr>
                <w:rFonts w:cs="Arial"/>
                <w:sz w:val="20"/>
                <w:szCs w:val="20"/>
              </w:rPr>
            </w:pPr>
            <w:r>
              <w:rPr>
                <w:rFonts w:cs="Arial"/>
                <w:sz w:val="20"/>
                <w:szCs w:val="20"/>
              </w:rPr>
              <w:t>30 days</w:t>
            </w:r>
          </w:p>
        </w:tc>
      </w:tr>
    </w:tbl>
    <w:p w14:paraId="1B82E43B" w14:textId="77777777" w:rsidR="00044530" w:rsidRDefault="00044530" w:rsidP="003358DF">
      <w:pPr>
        <w:pStyle w:val="ListParagraph"/>
        <w:spacing w:after="0"/>
        <w:rPr>
          <w:rFonts w:cs="Arial"/>
        </w:rPr>
      </w:pPr>
    </w:p>
    <w:p w14:paraId="6266EC54" w14:textId="792343FD" w:rsidR="00DD531F" w:rsidRPr="005A4991" w:rsidRDefault="001456D0" w:rsidP="00AF196D">
      <w:pPr>
        <w:pStyle w:val="ListParagraph"/>
        <w:numPr>
          <w:ilvl w:val="0"/>
          <w:numId w:val="2"/>
        </w:numPr>
        <w:spacing w:after="0"/>
        <w:rPr>
          <w:rFonts w:cs="Arial"/>
        </w:rPr>
      </w:pPr>
      <w:r w:rsidRPr="6C2BEF3F">
        <w:rPr>
          <w:rFonts w:cs="Arial"/>
        </w:rPr>
        <w:t>More information about the department</w:t>
      </w:r>
      <w:r w:rsidR="003358DF" w:rsidRPr="6C2BEF3F">
        <w:rPr>
          <w:rFonts w:cs="Arial"/>
        </w:rPr>
        <w:t>/school</w:t>
      </w:r>
      <w:r w:rsidR="00AF0D3F" w:rsidRPr="6C2BEF3F">
        <w:rPr>
          <w:rFonts w:cs="Arial"/>
        </w:rPr>
        <w:t xml:space="preserve"> can be found</w:t>
      </w:r>
      <w:r w:rsidR="003358DF" w:rsidRPr="6C2BEF3F">
        <w:rPr>
          <w:rFonts w:cs="Arial"/>
        </w:rPr>
        <w:t xml:space="preserve"> here</w:t>
      </w:r>
      <w:r w:rsidR="00AF0D3F" w:rsidRPr="6C2BEF3F">
        <w:rPr>
          <w:rFonts w:cs="Arial"/>
        </w:rPr>
        <w:t xml:space="preserve"> </w:t>
      </w:r>
      <w:hyperlink r:id="rId14">
        <w:r w:rsidR="003358DF" w:rsidRPr="6C2BEF3F">
          <w:rPr>
            <w:rStyle w:val="Hyperlink"/>
            <w:rFonts w:cs="Arial"/>
          </w:rPr>
          <w:t>Professional Services Departments</w:t>
        </w:r>
      </w:hyperlink>
      <w:r w:rsidR="003358DF" w:rsidRPr="6C2BEF3F">
        <w:rPr>
          <w:rFonts w:cs="Arial"/>
        </w:rPr>
        <w:t xml:space="preserve"> or here </w:t>
      </w:r>
      <w:hyperlink r:id="rId15">
        <w:r w:rsidR="00DD531F" w:rsidRPr="6C2BEF3F">
          <w:rPr>
            <w:rStyle w:val="Hyperlink"/>
            <w:rFonts w:cs="Arial"/>
          </w:rPr>
          <w:t>Academic Departments</w:t>
        </w:r>
      </w:hyperlink>
      <w:r w:rsidR="00DD531F" w:rsidRPr="6C2BEF3F">
        <w:rPr>
          <w:rFonts w:cs="Arial"/>
        </w:rPr>
        <w:t xml:space="preserve">. </w:t>
      </w:r>
    </w:p>
    <w:p w14:paraId="3170D456" w14:textId="4586698F" w:rsidR="007D618C" w:rsidRPr="005A4991" w:rsidRDefault="007D618C" w:rsidP="00AF196D">
      <w:pPr>
        <w:pStyle w:val="ListParagraph"/>
        <w:numPr>
          <w:ilvl w:val="0"/>
          <w:numId w:val="2"/>
        </w:numPr>
        <w:spacing w:after="0"/>
        <w:rPr>
          <w:rFonts w:cs="Arial"/>
        </w:rPr>
      </w:pPr>
      <w:r w:rsidRPr="56142D93">
        <w:rPr>
          <w:rFonts w:cs="Arial"/>
        </w:rPr>
        <w:t xml:space="preserve">Read the University’s </w:t>
      </w:r>
      <w:hyperlink r:id="rId16">
        <w:r w:rsidR="46FC1957" w:rsidRPr="56142D93">
          <w:rPr>
            <w:rStyle w:val="Hyperlink"/>
            <w:rFonts w:cs="Arial"/>
          </w:rPr>
          <w:t>Strategy 2019 - 2025</w:t>
        </w:r>
      </w:hyperlink>
      <w:r w:rsidRPr="56142D93">
        <w:rPr>
          <w:rFonts w:cs="Arial"/>
        </w:rPr>
        <w:t xml:space="preserve"> </w:t>
      </w:r>
    </w:p>
    <w:p w14:paraId="3A53FA49" w14:textId="2104E64B" w:rsidR="00E027E3" w:rsidRPr="00B03C42" w:rsidRDefault="00EE4D72" w:rsidP="00AF196D">
      <w:pPr>
        <w:pStyle w:val="ListParagraph"/>
        <w:numPr>
          <w:ilvl w:val="0"/>
          <w:numId w:val="2"/>
        </w:numPr>
        <w:spacing w:after="0"/>
        <w:jc w:val="both"/>
        <w:rPr>
          <w:rStyle w:val="Hyperlink"/>
          <w:rFonts w:cs="Arial"/>
          <w:color w:val="auto"/>
          <w:u w:val="none"/>
        </w:rPr>
      </w:pPr>
      <w:r w:rsidRPr="08536B08">
        <w:rPr>
          <w:rFonts w:cs="Arial"/>
        </w:rPr>
        <w:t>The U</w:t>
      </w:r>
      <w:r w:rsidR="00177727" w:rsidRPr="08536B08">
        <w:rPr>
          <w:rFonts w:cs="Arial"/>
        </w:rPr>
        <w:t xml:space="preserve">niversity has an attractive range of </w:t>
      </w:r>
      <w:r w:rsidR="7006D3AF" w:rsidRPr="08536B08">
        <w:rPr>
          <w:rFonts w:cs="Arial"/>
        </w:rPr>
        <w:t>benefits,</w:t>
      </w:r>
      <w:r w:rsidR="00177727" w:rsidRPr="08536B08">
        <w:rPr>
          <w:rFonts w:cs="Arial"/>
        </w:rPr>
        <w:t xml:space="preserve"> and you can find more information about them on our </w:t>
      </w:r>
      <w:hyperlink r:id="rId17">
        <w:r w:rsidR="00545A06" w:rsidRPr="08536B08">
          <w:rPr>
            <w:rStyle w:val="Hyperlink"/>
            <w:rFonts w:cs="Arial"/>
          </w:rPr>
          <w:t>website</w:t>
        </w:r>
      </w:hyperlink>
      <w:r w:rsidR="00B03C42" w:rsidRPr="08536B08">
        <w:rPr>
          <w:rStyle w:val="Hyperlink"/>
          <w:rFonts w:cs="Arial"/>
        </w:rPr>
        <w:t>.</w:t>
      </w:r>
    </w:p>
    <w:p w14:paraId="487370EA" w14:textId="4ECF9CEE" w:rsidR="00E027E3" w:rsidRPr="00E027E3" w:rsidRDefault="00E027E3" w:rsidP="00E027E3"/>
    <w:p w14:paraId="44456CC6" w14:textId="77777777" w:rsidR="00E027E3" w:rsidRPr="00E027E3" w:rsidRDefault="00E027E3" w:rsidP="00E027E3"/>
    <w:p w14:paraId="4B02C338" w14:textId="374B1929" w:rsidR="00E027E3" w:rsidRPr="00E027E3" w:rsidRDefault="005A4991" w:rsidP="00E027E3">
      <w:r w:rsidRPr="00B66851">
        <w:rPr>
          <w:rFonts w:cs="Arial"/>
        </w:rPr>
        <w:t>Date:</w:t>
      </w:r>
      <w:r w:rsidR="00545A06">
        <w:rPr>
          <w:rFonts w:cs="Arial"/>
        </w:rPr>
        <w:t xml:space="preserve">  </w:t>
      </w:r>
      <w:r w:rsidR="00131B81">
        <w:rPr>
          <w:rFonts w:cs="Arial"/>
          <w:b/>
        </w:rPr>
        <w:t>March 2024</w:t>
      </w:r>
    </w:p>
    <w:p w14:paraId="6E90FEB2" w14:textId="33070B03" w:rsidR="00177727" w:rsidRPr="00E027E3" w:rsidRDefault="00177727" w:rsidP="00E027E3">
      <w:pPr>
        <w:tabs>
          <w:tab w:val="left" w:pos="1452"/>
        </w:tabs>
      </w:pPr>
    </w:p>
    <w:sectPr w:rsidR="00177727" w:rsidRPr="00E027E3">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EAE83" w14:textId="77777777" w:rsidR="00155420" w:rsidRDefault="00155420" w:rsidP="000742F4">
      <w:pPr>
        <w:spacing w:after="0" w:line="240" w:lineRule="auto"/>
      </w:pPr>
      <w:r>
        <w:separator/>
      </w:r>
    </w:p>
  </w:endnote>
  <w:endnote w:type="continuationSeparator" w:id="0">
    <w:p w14:paraId="094F8F33" w14:textId="77777777" w:rsidR="00155420" w:rsidRDefault="00155420" w:rsidP="000742F4">
      <w:pPr>
        <w:spacing w:after="0" w:line="240" w:lineRule="auto"/>
      </w:pPr>
      <w:r>
        <w:continuationSeparator/>
      </w:r>
    </w:p>
  </w:endnote>
  <w:endnote w:type="continuationNotice" w:id="1">
    <w:p w14:paraId="33EFD283" w14:textId="77777777" w:rsidR="00155420" w:rsidRDefault="001554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C1C12" w14:textId="075075CD" w:rsidR="00A6540A" w:rsidRDefault="00A6540A">
    <w:pPr>
      <w:pStyle w:val="Footer"/>
    </w:pPr>
  </w:p>
  <w:p w14:paraId="000C71DC" w14:textId="77777777" w:rsidR="00A6540A" w:rsidRDefault="00A65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588CD" w14:textId="77777777" w:rsidR="00155420" w:rsidRDefault="00155420" w:rsidP="000742F4">
      <w:pPr>
        <w:spacing w:after="0" w:line="240" w:lineRule="auto"/>
      </w:pPr>
      <w:r>
        <w:separator/>
      </w:r>
    </w:p>
  </w:footnote>
  <w:footnote w:type="continuationSeparator" w:id="0">
    <w:p w14:paraId="63EA51EF" w14:textId="77777777" w:rsidR="00155420" w:rsidRDefault="00155420" w:rsidP="000742F4">
      <w:pPr>
        <w:spacing w:after="0" w:line="240" w:lineRule="auto"/>
      </w:pPr>
      <w:r>
        <w:continuationSeparator/>
      </w:r>
    </w:p>
  </w:footnote>
  <w:footnote w:type="continuationNotice" w:id="1">
    <w:p w14:paraId="166BF433" w14:textId="77777777" w:rsidR="00155420" w:rsidRDefault="001554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3BB6D" w14:textId="6A5367C3" w:rsidR="00A6540A" w:rsidRDefault="00A6540A">
    <w:pPr>
      <w:pStyle w:val="Header"/>
    </w:pPr>
    <w:r>
      <w:ptab w:relativeTo="margin" w:alignment="center" w:leader="none"/>
    </w:r>
    <w:r>
      <w:tab/>
    </w:r>
    <w:r w:rsidRPr="000742F4">
      <w:rPr>
        <w:rFonts w:cs="Arial"/>
        <w:sz w:val="28"/>
        <w:szCs w:val="28"/>
      </w:rPr>
      <w:t xml:space="preserve"> </w:t>
    </w:r>
  </w:p>
</w:hdr>
</file>

<file path=word/intelligence.xml><?xml version="1.0" encoding="utf-8"?>
<int:Intelligence xmlns:int="http://schemas.microsoft.com/office/intelligence/2019/intelligence">
  <int:IntelligenceSettings/>
  <int:Manifest>
    <int:WordHash hashCode="IYi2KbUWhBeXjO" id="wD/jT4Yl"/>
    <int:WordHash hashCode="uP+1dWJMEiq1px" id="5HJodKUe"/>
    <int:WordHash hashCode="AurtkHf1aWfDWp" id="rW06CaLY"/>
  </int:Manifest>
  <int:Observations>
    <int:Content id="wD/jT4Yl">
      <int:Rejection type="AugLoop_Text_Critique"/>
    </int:Content>
    <int:Content id="5HJodKUe">
      <int:Rejection type="AugLoop_Text_Critique"/>
    </int:Content>
    <int:Content id="rW06CaLY">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12B66"/>
    <w:multiLevelType w:val="hybridMultilevel"/>
    <w:tmpl w:val="585C2B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63C92"/>
    <w:multiLevelType w:val="hybridMultilevel"/>
    <w:tmpl w:val="FFFFFFFF"/>
    <w:lvl w:ilvl="0" w:tplc="F698CC9A">
      <w:start w:val="1"/>
      <w:numFmt w:val="bullet"/>
      <w:lvlText w:val=""/>
      <w:lvlJc w:val="left"/>
      <w:pPr>
        <w:ind w:left="720" w:hanging="360"/>
      </w:pPr>
      <w:rPr>
        <w:rFonts w:ascii="Symbol" w:hAnsi="Symbol" w:hint="default"/>
      </w:rPr>
    </w:lvl>
    <w:lvl w:ilvl="1" w:tplc="B22272CA">
      <w:start w:val="1"/>
      <w:numFmt w:val="bullet"/>
      <w:lvlText w:val="o"/>
      <w:lvlJc w:val="left"/>
      <w:pPr>
        <w:ind w:left="1440" w:hanging="360"/>
      </w:pPr>
      <w:rPr>
        <w:rFonts w:ascii="Courier New" w:hAnsi="Courier New" w:hint="default"/>
      </w:rPr>
    </w:lvl>
    <w:lvl w:ilvl="2" w:tplc="29F29F3A">
      <w:start w:val="1"/>
      <w:numFmt w:val="bullet"/>
      <w:lvlText w:val=""/>
      <w:lvlJc w:val="left"/>
      <w:pPr>
        <w:ind w:left="2160" w:hanging="360"/>
      </w:pPr>
      <w:rPr>
        <w:rFonts w:ascii="Wingdings" w:hAnsi="Wingdings" w:hint="default"/>
      </w:rPr>
    </w:lvl>
    <w:lvl w:ilvl="3" w:tplc="1EE23FC6">
      <w:start w:val="1"/>
      <w:numFmt w:val="bullet"/>
      <w:lvlText w:val=""/>
      <w:lvlJc w:val="left"/>
      <w:pPr>
        <w:ind w:left="2880" w:hanging="360"/>
      </w:pPr>
      <w:rPr>
        <w:rFonts w:ascii="Symbol" w:hAnsi="Symbol" w:hint="default"/>
      </w:rPr>
    </w:lvl>
    <w:lvl w:ilvl="4" w:tplc="E400813A">
      <w:start w:val="1"/>
      <w:numFmt w:val="bullet"/>
      <w:lvlText w:val="o"/>
      <w:lvlJc w:val="left"/>
      <w:pPr>
        <w:ind w:left="3600" w:hanging="360"/>
      </w:pPr>
      <w:rPr>
        <w:rFonts w:ascii="Courier New" w:hAnsi="Courier New" w:hint="default"/>
      </w:rPr>
    </w:lvl>
    <w:lvl w:ilvl="5" w:tplc="046E5176">
      <w:start w:val="1"/>
      <w:numFmt w:val="bullet"/>
      <w:lvlText w:val=""/>
      <w:lvlJc w:val="left"/>
      <w:pPr>
        <w:ind w:left="4320" w:hanging="360"/>
      </w:pPr>
      <w:rPr>
        <w:rFonts w:ascii="Wingdings" w:hAnsi="Wingdings" w:hint="default"/>
      </w:rPr>
    </w:lvl>
    <w:lvl w:ilvl="6" w:tplc="91423342">
      <w:start w:val="1"/>
      <w:numFmt w:val="bullet"/>
      <w:lvlText w:val=""/>
      <w:lvlJc w:val="left"/>
      <w:pPr>
        <w:ind w:left="5040" w:hanging="360"/>
      </w:pPr>
      <w:rPr>
        <w:rFonts w:ascii="Symbol" w:hAnsi="Symbol" w:hint="default"/>
      </w:rPr>
    </w:lvl>
    <w:lvl w:ilvl="7" w:tplc="B2CE00AC">
      <w:start w:val="1"/>
      <w:numFmt w:val="bullet"/>
      <w:lvlText w:val="o"/>
      <w:lvlJc w:val="left"/>
      <w:pPr>
        <w:ind w:left="5760" w:hanging="360"/>
      </w:pPr>
      <w:rPr>
        <w:rFonts w:ascii="Courier New" w:hAnsi="Courier New" w:hint="default"/>
      </w:rPr>
    </w:lvl>
    <w:lvl w:ilvl="8" w:tplc="4770FBFC">
      <w:start w:val="1"/>
      <w:numFmt w:val="bullet"/>
      <w:lvlText w:val=""/>
      <w:lvlJc w:val="left"/>
      <w:pPr>
        <w:ind w:left="6480" w:hanging="360"/>
      </w:pPr>
      <w:rPr>
        <w:rFonts w:ascii="Wingdings" w:hAnsi="Wingdings" w:hint="default"/>
      </w:rPr>
    </w:lvl>
  </w:abstractNum>
  <w:abstractNum w:abstractNumId="2" w15:restartNumberingAfterBreak="0">
    <w:nsid w:val="09E37F73"/>
    <w:multiLevelType w:val="hybridMultilevel"/>
    <w:tmpl w:val="FFFFFFFF"/>
    <w:lvl w:ilvl="0" w:tplc="7BB2003A">
      <w:start w:val="1"/>
      <w:numFmt w:val="bullet"/>
      <w:lvlText w:val=""/>
      <w:lvlJc w:val="left"/>
      <w:pPr>
        <w:ind w:left="720" w:hanging="360"/>
      </w:pPr>
      <w:rPr>
        <w:rFonts w:ascii="Symbol" w:hAnsi="Symbol" w:hint="default"/>
      </w:rPr>
    </w:lvl>
    <w:lvl w:ilvl="1" w:tplc="F0826BCC">
      <w:start w:val="1"/>
      <w:numFmt w:val="bullet"/>
      <w:lvlText w:val="o"/>
      <w:lvlJc w:val="left"/>
      <w:pPr>
        <w:ind w:left="1440" w:hanging="360"/>
      </w:pPr>
      <w:rPr>
        <w:rFonts w:ascii="Courier New" w:hAnsi="Courier New" w:hint="default"/>
      </w:rPr>
    </w:lvl>
    <w:lvl w:ilvl="2" w:tplc="E53A9D22">
      <w:start w:val="1"/>
      <w:numFmt w:val="bullet"/>
      <w:lvlText w:val=""/>
      <w:lvlJc w:val="left"/>
      <w:pPr>
        <w:ind w:left="2160" w:hanging="360"/>
      </w:pPr>
      <w:rPr>
        <w:rFonts w:ascii="Wingdings" w:hAnsi="Wingdings" w:hint="default"/>
      </w:rPr>
    </w:lvl>
    <w:lvl w:ilvl="3" w:tplc="B1489A3A">
      <w:start w:val="1"/>
      <w:numFmt w:val="bullet"/>
      <w:lvlText w:val=""/>
      <w:lvlJc w:val="left"/>
      <w:pPr>
        <w:ind w:left="2880" w:hanging="360"/>
      </w:pPr>
      <w:rPr>
        <w:rFonts w:ascii="Symbol" w:hAnsi="Symbol" w:hint="default"/>
      </w:rPr>
    </w:lvl>
    <w:lvl w:ilvl="4" w:tplc="43986E3E">
      <w:start w:val="1"/>
      <w:numFmt w:val="bullet"/>
      <w:lvlText w:val="o"/>
      <w:lvlJc w:val="left"/>
      <w:pPr>
        <w:ind w:left="3600" w:hanging="360"/>
      </w:pPr>
      <w:rPr>
        <w:rFonts w:ascii="Courier New" w:hAnsi="Courier New" w:hint="default"/>
      </w:rPr>
    </w:lvl>
    <w:lvl w:ilvl="5" w:tplc="D82A4190">
      <w:start w:val="1"/>
      <w:numFmt w:val="bullet"/>
      <w:lvlText w:val=""/>
      <w:lvlJc w:val="left"/>
      <w:pPr>
        <w:ind w:left="4320" w:hanging="360"/>
      </w:pPr>
      <w:rPr>
        <w:rFonts w:ascii="Wingdings" w:hAnsi="Wingdings" w:hint="default"/>
      </w:rPr>
    </w:lvl>
    <w:lvl w:ilvl="6" w:tplc="88F0FBBE">
      <w:start w:val="1"/>
      <w:numFmt w:val="bullet"/>
      <w:lvlText w:val=""/>
      <w:lvlJc w:val="left"/>
      <w:pPr>
        <w:ind w:left="5040" w:hanging="360"/>
      </w:pPr>
      <w:rPr>
        <w:rFonts w:ascii="Symbol" w:hAnsi="Symbol" w:hint="default"/>
      </w:rPr>
    </w:lvl>
    <w:lvl w:ilvl="7" w:tplc="2F9CDFA4">
      <w:start w:val="1"/>
      <w:numFmt w:val="bullet"/>
      <w:lvlText w:val="o"/>
      <w:lvlJc w:val="left"/>
      <w:pPr>
        <w:ind w:left="5760" w:hanging="360"/>
      </w:pPr>
      <w:rPr>
        <w:rFonts w:ascii="Courier New" w:hAnsi="Courier New" w:hint="default"/>
      </w:rPr>
    </w:lvl>
    <w:lvl w:ilvl="8" w:tplc="1AF207FA">
      <w:start w:val="1"/>
      <w:numFmt w:val="bullet"/>
      <w:lvlText w:val=""/>
      <w:lvlJc w:val="left"/>
      <w:pPr>
        <w:ind w:left="6480" w:hanging="360"/>
      </w:pPr>
      <w:rPr>
        <w:rFonts w:ascii="Wingdings" w:hAnsi="Wingdings" w:hint="default"/>
      </w:rPr>
    </w:lvl>
  </w:abstractNum>
  <w:abstractNum w:abstractNumId="3" w15:restartNumberingAfterBreak="0">
    <w:nsid w:val="0BF97518"/>
    <w:multiLevelType w:val="hybridMultilevel"/>
    <w:tmpl w:val="D08E7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F573E5A"/>
    <w:multiLevelType w:val="hybridMultilevel"/>
    <w:tmpl w:val="FFFFFFFF"/>
    <w:lvl w:ilvl="0" w:tplc="7132F696">
      <w:start w:val="1"/>
      <w:numFmt w:val="bullet"/>
      <w:lvlText w:val=""/>
      <w:lvlJc w:val="left"/>
      <w:pPr>
        <w:ind w:left="720" w:hanging="360"/>
      </w:pPr>
      <w:rPr>
        <w:rFonts w:ascii="Symbol" w:hAnsi="Symbol" w:hint="default"/>
      </w:rPr>
    </w:lvl>
    <w:lvl w:ilvl="1" w:tplc="853CC06A">
      <w:start w:val="1"/>
      <w:numFmt w:val="bullet"/>
      <w:lvlText w:val="o"/>
      <w:lvlJc w:val="left"/>
      <w:pPr>
        <w:ind w:left="1440" w:hanging="360"/>
      </w:pPr>
      <w:rPr>
        <w:rFonts w:ascii="Courier New" w:hAnsi="Courier New" w:hint="default"/>
      </w:rPr>
    </w:lvl>
    <w:lvl w:ilvl="2" w:tplc="59CE95FC">
      <w:start w:val="1"/>
      <w:numFmt w:val="bullet"/>
      <w:lvlText w:val=""/>
      <w:lvlJc w:val="left"/>
      <w:pPr>
        <w:ind w:left="2160" w:hanging="360"/>
      </w:pPr>
      <w:rPr>
        <w:rFonts w:ascii="Wingdings" w:hAnsi="Wingdings" w:hint="default"/>
      </w:rPr>
    </w:lvl>
    <w:lvl w:ilvl="3" w:tplc="647A223C">
      <w:start w:val="1"/>
      <w:numFmt w:val="bullet"/>
      <w:lvlText w:val=""/>
      <w:lvlJc w:val="left"/>
      <w:pPr>
        <w:ind w:left="2880" w:hanging="360"/>
      </w:pPr>
      <w:rPr>
        <w:rFonts w:ascii="Symbol" w:hAnsi="Symbol" w:hint="default"/>
      </w:rPr>
    </w:lvl>
    <w:lvl w:ilvl="4" w:tplc="DD6CFF52">
      <w:start w:val="1"/>
      <w:numFmt w:val="bullet"/>
      <w:lvlText w:val="o"/>
      <w:lvlJc w:val="left"/>
      <w:pPr>
        <w:ind w:left="3600" w:hanging="360"/>
      </w:pPr>
      <w:rPr>
        <w:rFonts w:ascii="Courier New" w:hAnsi="Courier New" w:hint="default"/>
      </w:rPr>
    </w:lvl>
    <w:lvl w:ilvl="5" w:tplc="96B40124">
      <w:start w:val="1"/>
      <w:numFmt w:val="bullet"/>
      <w:lvlText w:val=""/>
      <w:lvlJc w:val="left"/>
      <w:pPr>
        <w:ind w:left="4320" w:hanging="360"/>
      </w:pPr>
      <w:rPr>
        <w:rFonts w:ascii="Wingdings" w:hAnsi="Wingdings" w:hint="default"/>
      </w:rPr>
    </w:lvl>
    <w:lvl w:ilvl="6" w:tplc="379CC7C8">
      <w:start w:val="1"/>
      <w:numFmt w:val="bullet"/>
      <w:lvlText w:val=""/>
      <w:lvlJc w:val="left"/>
      <w:pPr>
        <w:ind w:left="5040" w:hanging="360"/>
      </w:pPr>
      <w:rPr>
        <w:rFonts w:ascii="Symbol" w:hAnsi="Symbol" w:hint="default"/>
      </w:rPr>
    </w:lvl>
    <w:lvl w:ilvl="7" w:tplc="E6746BD2">
      <w:start w:val="1"/>
      <w:numFmt w:val="bullet"/>
      <w:lvlText w:val="o"/>
      <w:lvlJc w:val="left"/>
      <w:pPr>
        <w:ind w:left="5760" w:hanging="360"/>
      </w:pPr>
      <w:rPr>
        <w:rFonts w:ascii="Courier New" w:hAnsi="Courier New" w:hint="default"/>
      </w:rPr>
    </w:lvl>
    <w:lvl w:ilvl="8" w:tplc="C4047A0E">
      <w:start w:val="1"/>
      <w:numFmt w:val="bullet"/>
      <w:lvlText w:val=""/>
      <w:lvlJc w:val="left"/>
      <w:pPr>
        <w:ind w:left="6480" w:hanging="360"/>
      </w:pPr>
      <w:rPr>
        <w:rFonts w:ascii="Wingdings" w:hAnsi="Wingdings" w:hint="default"/>
      </w:rPr>
    </w:lvl>
  </w:abstractNum>
  <w:abstractNum w:abstractNumId="5" w15:restartNumberingAfterBreak="0">
    <w:nsid w:val="146A6A70"/>
    <w:multiLevelType w:val="hybridMultilevel"/>
    <w:tmpl w:val="3C2E3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D4550"/>
    <w:multiLevelType w:val="hybridMultilevel"/>
    <w:tmpl w:val="90E6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D377A4"/>
    <w:multiLevelType w:val="hybridMultilevel"/>
    <w:tmpl w:val="FFFFFFFF"/>
    <w:lvl w:ilvl="0" w:tplc="4A228A10">
      <w:start w:val="1"/>
      <w:numFmt w:val="bullet"/>
      <w:lvlText w:val=""/>
      <w:lvlJc w:val="left"/>
      <w:pPr>
        <w:ind w:left="720" w:hanging="360"/>
      </w:pPr>
      <w:rPr>
        <w:rFonts w:ascii="Symbol" w:hAnsi="Symbol" w:hint="default"/>
      </w:rPr>
    </w:lvl>
    <w:lvl w:ilvl="1" w:tplc="2F4A7E5E">
      <w:start w:val="1"/>
      <w:numFmt w:val="bullet"/>
      <w:lvlText w:val="o"/>
      <w:lvlJc w:val="left"/>
      <w:pPr>
        <w:ind w:left="1440" w:hanging="360"/>
      </w:pPr>
      <w:rPr>
        <w:rFonts w:ascii="Courier New" w:hAnsi="Courier New" w:hint="default"/>
      </w:rPr>
    </w:lvl>
    <w:lvl w:ilvl="2" w:tplc="7E701410">
      <w:start w:val="1"/>
      <w:numFmt w:val="bullet"/>
      <w:lvlText w:val=""/>
      <w:lvlJc w:val="left"/>
      <w:pPr>
        <w:ind w:left="2160" w:hanging="360"/>
      </w:pPr>
      <w:rPr>
        <w:rFonts w:ascii="Wingdings" w:hAnsi="Wingdings" w:hint="default"/>
      </w:rPr>
    </w:lvl>
    <w:lvl w:ilvl="3" w:tplc="E938C414">
      <w:start w:val="1"/>
      <w:numFmt w:val="bullet"/>
      <w:lvlText w:val=""/>
      <w:lvlJc w:val="left"/>
      <w:pPr>
        <w:ind w:left="2880" w:hanging="360"/>
      </w:pPr>
      <w:rPr>
        <w:rFonts w:ascii="Symbol" w:hAnsi="Symbol" w:hint="default"/>
      </w:rPr>
    </w:lvl>
    <w:lvl w:ilvl="4" w:tplc="E3A011E4">
      <w:start w:val="1"/>
      <w:numFmt w:val="bullet"/>
      <w:lvlText w:val="o"/>
      <w:lvlJc w:val="left"/>
      <w:pPr>
        <w:ind w:left="3600" w:hanging="360"/>
      </w:pPr>
      <w:rPr>
        <w:rFonts w:ascii="Courier New" w:hAnsi="Courier New" w:hint="default"/>
      </w:rPr>
    </w:lvl>
    <w:lvl w:ilvl="5" w:tplc="A9C0A1E6">
      <w:start w:val="1"/>
      <w:numFmt w:val="bullet"/>
      <w:lvlText w:val=""/>
      <w:lvlJc w:val="left"/>
      <w:pPr>
        <w:ind w:left="4320" w:hanging="360"/>
      </w:pPr>
      <w:rPr>
        <w:rFonts w:ascii="Wingdings" w:hAnsi="Wingdings" w:hint="default"/>
      </w:rPr>
    </w:lvl>
    <w:lvl w:ilvl="6" w:tplc="6E2E63CE">
      <w:start w:val="1"/>
      <w:numFmt w:val="bullet"/>
      <w:lvlText w:val=""/>
      <w:lvlJc w:val="left"/>
      <w:pPr>
        <w:ind w:left="5040" w:hanging="360"/>
      </w:pPr>
      <w:rPr>
        <w:rFonts w:ascii="Symbol" w:hAnsi="Symbol" w:hint="default"/>
      </w:rPr>
    </w:lvl>
    <w:lvl w:ilvl="7" w:tplc="430C7FCE">
      <w:start w:val="1"/>
      <w:numFmt w:val="bullet"/>
      <w:lvlText w:val="o"/>
      <w:lvlJc w:val="left"/>
      <w:pPr>
        <w:ind w:left="5760" w:hanging="360"/>
      </w:pPr>
      <w:rPr>
        <w:rFonts w:ascii="Courier New" w:hAnsi="Courier New" w:hint="default"/>
      </w:rPr>
    </w:lvl>
    <w:lvl w:ilvl="8" w:tplc="8ABCB958">
      <w:start w:val="1"/>
      <w:numFmt w:val="bullet"/>
      <w:lvlText w:val=""/>
      <w:lvlJc w:val="left"/>
      <w:pPr>
        <w:ind w:left="6480" w:hanging="360"/>
      </w:pPr>
      <w:rPr>
        <w:rFonts w:ascii="Wingdings" w:hAnsi="Wingdings" w:hint="default"/>
      </w:rPr>
    </w:lvl>
  </w:abstractNum>
  <w:abstractNum w:abstractNumId="8" w15:restartNumberingAfterBreak="0">
    <w:nsid w:val="231752AC"/>
    <w:multiLevelType w:val="hybridMultilevel"/>
    <w:tmpl w:val="FFFFFFFF"/>
    <w:lvl w:ilvl="0" w:tplc="909AE582">
      <w:start w:val="1"/>
      <w:numFmt w:val="bullet"/>
      <w:lvlText w:val=""/>
      <w:lvlJc w:val="left"/>
      <w:pPr>
        <w:ind w:left="720" w:hanging="360"/>
      </w:pPr>
      <w:rPr>
        <w:rFonts w:ascii="Symbol" w:hAnsi="Symbol" w:hint="default"/>
      </w:rPr>
    </w:lvl>
    <w:lvl w:ilvl="1" w:tplc="46E2B8D2">
      <w:start w:val="1"/>
      <w:numFmt w:val="bullet"/>
      <w:lvlText w:val="o"/>
      <w:lvlJc w:val="left"/>
      <w:pPr>
        <w:ind w:left="1440" w:hanging="360"/>
      </w:pPr>
      <w:rPr>
        <w:rFonts w:ascii="Courier New" w:hAnsi="Courier New" w:hint="default"/>
      </w:rPr>
    </w:lvl>
    <w:lvl w:ilvl="2" w:tplc="F76C778C">
      <w:start w:val="1"/>
      <w:numFmt w:val="bullet"/>
      <w:lvlText w:val=""/>
      <w:lvlJc w:val="left"/>
      <w:pPr>
        <w:ind w:left="2160" w:hanging="360"/>
      </w:pPr>
      <w:rPr>
        <w:rFonts w:ascii="Wingdings" w:hAnsi="Wingdings" w:hint="default"/>
      </w:rPr>
    </w:lvl>
    <w:lvl w:ilvl="3" w:tplc="BE7A0876">
      <w:start w:val="1"/>
      <w:numFmt w:val="bullet"/>
      <w:lvlText w:val=""/>
      <w:lvlJc w:val="left"/>
      <w:pPr>
        <w:ind w:left="2880" w:hanging="360"/>
      </w:pPr>
      <w:rPr>
        <w:rFonts w:ascii="Symbol" w:hAnsi="Symbol" w:hint="default"/>
      </w:rPr>
    </w:lvl>
    <w:lvl w:ilvl="4" w:tplc="EDF43BB8">
      <w:start w:val="1"/>
      <w:numFmt w:val="bullet"/>
      <w:lvlText w:val="o"/>
      <w:lvlJc w:val="left"/>
      <w:pPr>
        <w:ind w:left="3600" w:hanging="360"/>
      </w:pPr>
      <w:rPr>
        <w:rFonts w:ascii="Courier New" w:hAnsi="Courier New" w:hint="default"/>
      </w:rPr>
    </w:lvl>
    <w:lvl w:ilvl="5" w:tplc="7C56766E">
      <w:start w:val="1"/>
      <w:numFmt w:val="bullet"/>
      <w:lvlText w:val=""/>
      <w:lvlJc w:val="left"/>
      <w:pPr>
        <w:ind w:left="4320" w:hanging="360"/>
      </w:pPr>
      <w:rPr>
        <w:rFonts w:ascii="Wingdings" w:hAnsi="Wingdings" w:hint="default"/>
      </w:rPr>
    </w:lvl>
    <w:lvl w:ilvl="6" w:tplc="FD6E1B58">
      <w:start w:val="1"/>
      <w:numFmt w:val="bullet"/>
      <w:lvlText w:val=""/>
      <w:lvlJc w:val="left"/>
      <w:pPr>
        <w:ind w:left="5040" w:hanging="360"/>
      </w:pPr>
      <w:rPr>
        <w:rFonts w:ascii="Symbol" w:hAnsi="Symbol" w:hint="default"/>
      </w:rPr>
    </w:lvl>
    <w:lvl w:ilvl="7" w:tplc="49AE0290">
      <w:start w:val="1"/>
      <w:numFmt w:val="bullet"/>
      <w:lvlText w:val="o"/>
      <w:lvlJc w:val="left"/>
      <w:pPr>
        <w:ind w:left="5760" w:hanging="360"/>
      </w:pPr>
      <w:rPr>
        <w:rFonts w:ascii="Courier New" w:hAnsi="Courier New" w:hint="default"/>
      </w:rPr>
    </w:lvl>
    <w:lvl w:ilvl="8" w:tplc="BEDA3172">
      <w:start w:val="1"/>
      <w:numFmt w:val="bullet"/>
      <w:lvlText w:val=""/>
      <w:lvlJc w:val="left"/>
      <w:pPr>
        <w:ind w:left="6480" w:hanging="360"/>
      </w:pPr>
      <w:rPr>
        <w:rFonts w:ascii="Wingdings" w:hAnsi="Wingdings" w:hint="default"/>
      </w:rPr>
    </w:lvl>
  </w:abstractNum>
  <w:abstractNum w:abstractNumId="9" w15:restartNumberingAfterBreak="0">
    <w:nsid w:val="24481572"/>
    <w:multiLevelType w:val="hybridMultilevel"/>
    <w:tmpl w:val="C17A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EF21D5"/>
    <w:multiLevelType w:val="hybridMultilevel"/>
    <w:tmpl w:val="865AA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0E5438"/>
    <w:multiLevelType w:val="hybridMultilevel"/>
    <w:tmpl w:val="3EF0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690CC2"/>
    <w:multiLevelType w:val="hybridMultilevel"/>
    <w:tmpl w:val="48D8FB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055F34"/>
    <w:multiLevelType w:val="hybridMultilevel"/>
    <w:tmpl w:val="FFFFFFFF"/>
    <w:lvl w:ilvl="0" w:tplc="4AAADB9A">
      <w:start w:val="1"/>
      <w:numFmt w:val="bullet"/>
      <w:lvlText w:val=""/>
      <w:lvlJc w:val="left"/>
      <w:pPr>
        <w:ind w:left="720" w:hanging="360"/>
      </w:pPr>
      <w:rPr>
        <w:rFonts w:ascii="Symbol" w:hAnsi="Symbol" w:hint="default"/>
      </w:rPr>
    </w:lvl>
    <w:lvl w:ilvl="1" w:tplc="5ACCB59A">
      <w:start w:val="1"/>
      <w:numFmt w:val="bullet"/>
      <w:lvlText w:val="o"/>
      <w:lvlJc w:val="left"/>
      <w:pPr>
        <w:ind w:left="1440" w:hanging="360"/>
      </w:pPr>
      <w:rPr>
        <w:rFonts w:ascii="Courier New" w:hAnsi="Courier New" w:hint="default"/>
      </w:rPr>
    </w:lvl>
    <w:lvl w:ilvl="2" w:tplc="706EA0A4">
      <w:start w:val="1"/>
      <w:numFmt w:val="bullet"/>
      <w:lvlText w:val=""/>
      <w:lvlJc w:val="left"/>
      <w:pPr>
        <w:ind w:left="2160" w:hanging="360"/>
      </w:pPr>
      <w:rPr>
        <w:rFonts w:ascii="Wingdings" w:hAnsi="Wingdings" w:hint="default"/>
      </w:rPr>
    </w:lvl>
    <w:lvl w:ilvl="3" w:tplc="3D36B11E">
      <w:start w:val="1"/>
      <w:numFmt w:val="bullet"/>
      <w:lvlText w:val=""/>
      <w:lvlJc w:val="left"/>
      <w:pPr>
        <w:ind w:left="2880" w:hanging="360"/>
      </w:pPr>
      <w:rPr>
        <w:rFonts w:ascii="Symbol" w:hAnsi="Symbol" w:hint="default"/>
      </w:rPr>
    </w:lvl>
    <w:lvl w:ilvl="4" w:tplc="41D84D50">
      <w:start w:val="1"/>
      <w:numFmt w:val="bullet"/>
      <w:lvlText w:val="o"/>
      <w:lvlJc w:val="left"/>
      <w:pPr>
        <w:ind w:left="3600" w:hanging="360"/>
      </w:pPr>
      <w:rPr>
        <w:rFonts w:ascii="Courier New" w:hAnsi="Courier New" w:hint="default"/>
      </w:rPr>
    </w:lvl>
    <w:lvl w:ilvl="5" w:tplc="68004B62">
      <w:start w:val="1"/>
      <w:numFmt w:val="bullet"/>
      <w:lvlText w:val=""/>
      <w:lvlJc w:val="left"/>
      <w:pPr>
        <w:ind w:left="4320" w:hanging="360"/>
      </w:pPr>
      <w:rPr>
        <w:rFonts w:ascii="Wingdings" w:hAnsi="Wingdings" w:hint="default"/>
      </w:rPr>
    </w:lvl>
    <w:lvl w:ilvl="6" w:tplc="6600985A">
      <w:start w:val="1"/>
      <w:numFmt w:val="bullet"/>
      <w:lvlText w:val=""/>
      <w:lvlJc w:val="left"/>
      <w:pPr>
        <w:ind w:left="5040" w:hanging="360"/>
      </w:pPr>
      <w:rPr>
        <w:rFonts w:ascii="Symbol" w:hAnsi="Symbol" w:hint="default"/>
      </w:rPr>
    </w:lvl>
    <w:lvl w:ilvl="7" w:tplc="357EA958">
      <w:start w:val="1"/>
      <w:numFmt w:val="bullet"/>
      <w:lvlText w:val="o"/>
      <w:lvlJc w:val="left"/>
      <w:pPr>
        <w:ind w:left="5760" w:hanging="360"/>
      </w:pPr>
      <w:rPr>
        <w:rFonts w:ascii="Courier New" w:hAnsi="Courier New" w:hint="default"/>
      </w:rPr>
    </w:lvl>
    <w:lvl w:ilvl="8" w:tplc="39443920">
      <w:start w:val="1"/>
      <w:numFmt w:val="bullet"/>
      <w:lvlText w:val=""/>
      <w:lvlJc w:val="left"/>
      <w:pPr>
        <w:ind w:left="6480" w:hanging="360"/>
      </w:pPr>
      <w:rPr>
        <w:rFonts w:ascii="Wingdings" w:hAnsi="Wingdings" w:hint="default"/>
      </w:rPr>
    </w:lvl>
  </w:abstractNum>
  <w:abstractNum w:abstractNumId="14" w15:restartNumberingAfterBreak="0">
    <w:nsid w:val="295020B6"/>
    <w:multiLevelType w:val="hybridMultilevel"/>
    <w:tmpl w:val="FFFFFFFF"/>
    <w:lvl w:ilvl="0" w:tplc="235023C0">
      <w:start w:val="1"/>
      <w:numFmt w:val="bullet"/>
      <w:lvlText w:val=""/>
      <w:lvlJc w:val="left"/>
      <w:pPr>
        <w:ind w:left="720" w:hanging="360"/>
      </w:pPr>
      <w:rPr>
        <w:rFonts w:ascii="Symbol" w:hAnsi="Symbol" w:hint="default"/>
      </w:rPr>
    </w:lvl>
    <w:lvl w:ilvl="1" w:tplc="F736733E">
      <w:start w:val="1"/>
      <w:numFmt w:val="bullet"/>
      <w:lvlText w:val="o"/>
      <w:lvlJc w:val="left"/>
      <w:pPr>
        <w:ind w:left="1440" w:hanging="360"/>
      </w:pPr>
      <w:rPr>
        <w:rFonts w:ascii="Courier New" w:hAnsi="Courier New" w:hint="default"/>
      </w:rPr>
    </w:lvl>
    <w:lvl w:ilvl="2" w:tplc="6E8ECD20">
      <w:start w:val="1"/>
      <w:numFmt w:val="bullet"/>
      <w:lvlText w:val=""/>
      <w:lvlJc w:val="left"/>
      <w:pPr>
        <w:ind w:left="2160" w:hanging="360"/>
      </w:pPr>
      <w:rPr>
        <w:rFonts w:ascii="Wingdings" w:hAnsi="Wingdings" w:hint="default"/>
      </w:rPr>
    </w:lvl>
    <w:lvl w:ilvl="3" w:tplc="EB34ADB8">
      <w:start w:val="1"/>
      <w:numFmt w:val="bullet"/>
      <w:lvlText w:val=""/>
      <w:lvlJc w:val="left"/>
      <w:pPr>
        <w:ind w:left="2880" w:hanging="360"/>
      </w:pPr>
      <w:rPr>
        <w:rFonts w:ascii="Symbol" w:hAnsi="Symbol" w:hint="default"/>
      </w:rPr>
    </w:lvl>
    <w:lvl w:ilvl="4" w:tplc="EB90BB80">
      <w:start w:val="1"/>
      <w:numFmt w:val="bullet"/>
      <w:lvlText w:val="o"/>
      <w:lvlJc w:val="left"/>
      <w:pPr>
        <w:ind w:left="3600" w:hanging="360"/>
      </w:pPr>
      <w:rPr>
        <w:rFonts w:ascii="Courier New" w:hAnsi="Courier New" w:hint="default"/>
      </w:rPr>
    </w:lvl>
    <w:lvl w:ilvl="5" w:tplc="B53A2734">
      <w:start w:val="1"/>
      <w:numFmt w:val="bullet"/>
      <w:lvlText w:val=""/>
      <w:lvlJc w:val="left"/>
      <w:pPr>
        <w:ind w:left="4320" w:hanging="360"/>
      </w:pPr>
      <w:rPr>
        <w:rFonts w:ascii="Wingdings" w:hAnsi="Wingdings" w:hint="default"/>
      </w:rPr>
    </w:lvl>
    <w:lvl w:ilvl="6" w:tplc="3CB2E2CA">
      <w:start w:val="1"/>
      <w:numFmt w:val="bullet"/>
      <w:lvlText w:val=""/>
      <w:lvlJc w:val="left"/>
      <w:pPr>
        <w:ind w:left="5040" w:hanging="360"/>
      </w:pPr>
      <w:rPr>
        <w:rFonts w:ascii="Symbol" w:hAnsi="Symbol" w:hint="default"/>
      </w:rPr>
    </w:lvl>
    <w:lvl w:ilvl="7" w:tplc="09AC65BE">
      <w:start w:val="1"/>
      <w:numFmt w:val="bullet"/>
      <w:lvlText w:val="o"/>
      <w:lvlJc w:val="left"/>
      <w:pPr>
        <w:ind w:left="5760" w:hanging="360"/>
      </w:pPr>
      <w:rPr>
        <w:rFonts w:ascii="Courier New" w:hAnsi="Courier New" w:hint="default"/>
      </w:rPr>
    </w:lvl>
    <w:lvl w:ilvl="8" w:tplc="9D4CE268">
      <w:start w:val="1"/>
      <w:numFmt w:val="bullet"/>
      <w:lvlText w:val=""/>
      <w:lvlJc w:val="left"/>
      <w:pPr>
        <w:ind w:left="6480" w:hanging="360"/>
      </w:pPr>
      <w:rPr>
        <w:rFonts w:ascii="Wingdings" w:hAnsi="Wingdings" w:hint="default"/>
      </w:rPr>
    </w:lvl>
  </w:abstractNum>
  <w:abstractNum w:abstractNumId="15" w15:restartNumberingAfterBreak="0">
    <w:nsid w:val="2A6526BF"/>
    <w:multiLevelType w:val="hybridMultilevel"/>
    <w:tmpl w:val="FFFFFFFF"/>
    <w:lvl w:ilvl="0" w:tplc="3E6410B4">
      <w:start w:val="1"/>
      <w:numFmt w:val="bullet"/>
      <w:lvlText w:val=""/>
      <w:lvlJc w:val="left"/>
      <w:pPr>
        <w:ind w:left="720" w:hanging="360"/>
      </w:pPr>
      <w:rPr>
        <w:rFonts w:ascii="Symbol" w:hAnsi="Symbol" w:hint="default"/>
      </w:rPr>
    </w:lvl>
    <w:lvl w:ilvl="1" w:tplc="375E7DB4">
      <w:start w:val="1"/>
      <w:numFmt w:val="bullet"/>
      <w:lvlText w:val="o"/>
      <w:lvlJc w:val="left"/>
      <w:pPr>
        <w:ind w:left="1440" w:hanging="360"/>
      </w:pPr>
      <w:rPr>
        <w:rFonts w:ascii="Courier New" w:hAnsi="Courier New" w:hint="default"/>
      </w:rPr>
    </w:lvl>
    <w:lvl w:ilvl="2" w:tplc="C42A2DA6">
      <w:start w:val="1"/>
      <w:numFmt w:val="bullet"/>
      <w:lvlText w:val=""/>
      <w:lvlJc w:val="left"/>
      <w:pPr>
        <w:ind w:left="2160" w:hanging="360"/>
      </w:pPr>
      <w:rPr>
        <w:rFonts w:ascii="Wingdings" w:hAnsi="Wingdings" w:hint="default"/>
      </w:rPr>
    </w:lvl>
    <w:lvl w:ilvl="3" w:tplc="B014691C">
      <w:start w:val="1"/>
      <w:numFmt w:val="bullet"/>
      <w:lvlText w:val=""/>
      <w:lvlJc w:val="left"/>
      <w:pPr>
        <w:ind w:left="2880" w:hanging="360"/>
      </w:pPr>
      <w:rPr>
        <w:rFonts w:ascii="Symbol" w:hAnsi="Symbol" w:hint="default"/>
      </w:rPr>
    </w:lvl>
    <w:lvl w:ilvl="4" w:tplc="F0F8212A">
      <w:start w:val="1"/>
      <w:numFmt w:val="bullet"/>
      <w:lvlText w:val="o"/>
      <w:lvlJc w:val="left"/>
      <w:pPr>
        <w:ind w:left="3600" w:hanging="360"/>
      </w:pPr>
      <w:rPr>
        <w:rFonts w:ascii="Courier New" w:hAnsi="Courier New" w:hint="default"/>
      </w:rPr>
    </w:lvl>
    <w:lvl w:ilvl="5" w:tplc="B22CD838">
      <w:start w:val="1"/>
      <w:numFmt w:val="bullet"/>
      <w:lvlText w:val=""/>
      <w:lvlJc w:val="left"/>
      <w:pPr>
        <w:ind w:left="4320" w:hanging="360"/>
      </w:pPr>
      <w:rPr>
        <w:rFonts w:ascii="Wingdings" w:hAnsi="Wingdings" w:hint="default"/>
      </w:rPr>
    </w:lvl>
    <w:lvl w:ilvl="6" w:tplc="6A9C82CE">
      <w:start w:val="1"/>
      <w:numFmt w:val="bullet"/>
      <w:lvlText w:val=""/>
      <w:lvlJc w:val="left"/>
      <w:pPr>
        <w:ind w:left="5040" w:hanging="360"/>
      </w:pPr>
      <w:rPr>
        <w:rFonts w:ascii="Symbol" w:hAnsi="Symbol" w:hint="default"/>
      </w:rPr>
    </w:lvl>
    <w:lvl w:ilvl="7" w:tplc="7E8E96C8">
      <w:start w:val="1"/>
      <w:numFmt w:val="bullet"/>
      <w:lvlText w:val="o"/>
      <w:lvlJc w:val="left"/>
      <w:pPr>
        <w:ind w:left="5760" w:hanging="360"/>
      </w:pPr>
      <w:rPr>
        <w:rFonts w:ascii="Courier New" w:hAnsi="Courier New" w:hint="default"/>
      </w:rPr>
    </w:lvl>
    <w:lvl w:ilvl="8" w:tplc="0710453C">
      <w:start w:val="1"/>
      <w:numFmt w:val="bullet"/>
      <w:lvlText w:val=""/>
      <w:lvlJc w:val="left"/>
      <w:pPr>
        <w:ind w:left="6480" w:hanging="360"/>
      </w:pPr>
      <w:rPr>
        <w:rFonts w:ascii="Wingdings" w:hAnsi="Wingdings" w:hint="default"/>
      </w:rPr>
    </w:lvl>
  </w:abstractNum>
  <w:abstractNum w:abstractNumId="16" w15:restartNumberingAfterBreak="0">
    <w:nsid w:val="36907207"/>
    <w:multiLevelType w:val="hybridMultilevel"/>
    <w:tmpl w:val="FFFFFFFF"/>
    <w:lvl w:ilvl="0" w:tplc="A2DE9202">
      <w:start w:val="1"/>
      <w:numFmt w:val="bullet"/>
      <w:lvlText w:val=""/>
      <w:lvlJc w:val="left"/>
      <w:pPr>
        <w:ind w:left="720" w:hanging="360"/>
      </w:pPr>
      <w:rPr>
        <w:rFonts w:ascii="Symbol" w:hAnsi="Symbol" w:hint="default"/>
      </w:rPr>
    </w:lvl>
    <w:lvl w:ilvl="1" w:tplc="E6747820">
      <w:start w:val="1"/>
      <w:numFmt w:val="bullet"/>
      <w:lvlText w:val="o"/>
      <w:lvlJc w:val="left"/>
      <w:pPr>
        <w:ind w:left="1440" w:hanging="360"/>
      </w:pPr>
      <w:rPr>
        <w:rFonts w:ascii="Courier New" w:hAnsi="Courier New" w:hint="default"/>
      </w:rPr>
    </w:lvl>
    <w:lvl w:ilvl="2" w:tplc="D5603C4A">
      <w:start w:val="1"/>
      <w:numFmt w:val="bullet"/>
      <w:lvlText w:val=""/>
      <w:lvlJc w:val="left"/>
      <w:pPr>
        <w:ind w:left="2160" w:hanging="360"/>
      </w:pPr>
      <w:rPr>
        <w:rFonts w:ascii="Wingdings" w:hAnsi="Wingdings" w:hint="default"/>
      </w:rPr>
    </w:lvl>
    <w:lvl w:ilvl="3" w:tplc="376ED79C">
      <w:start w:val="1"/>
      <w:numFmt w:val="bullet"/>
      <w:lvlText w:val=""/>
      <w:lvlJc w:val="left"/>
      <w:pPr>
        <w:ind w:left="2880" w:hanging="360"/>
      </w:pPr>
      <w:rPr>
        <w:rFonts w:ascii="Symbol" w:hAnsi="Symbol" w:hint="default"/>
      </w:rPr>
    </w:lvl>
    <w:lvl w:ilvl="4" w:tplc="21287B68">
      <w:start w:val="1"/>
      <w:numFmt w:val="bullet"/>
      <w:lvlText w:val="o"/>
      <w:lvlJc w:val="left"/>
      <w:pPr>
        <w:ind w:left="3600" w:hanging="360"/>
      </w:pPr>
      <w:rPr>
        <w:rFonts w:ascii="Courier New" w:hAnsi="Courier New" w:hint="default"/>
      </w:rPr>
    </w:lvl>
    <w:lvl w:ilvl="5" w:tplc="D60AD2BC">
      <w:start w:val="1"/>
      <w:numFmt w:val="bullet"/>
      <w:lvlText w:val=""/>
      <w:lvlJc w:val="left"/>
      <w:pPr>
        <w:ind w:left="4320" w:hanging="360"/>
      </w:pPr>
      <w:rPr>
        <w:rFonts w:ascii="Wingdings" w:hAnsi="Wingdings" w:hint="default"/>
      </w:rPr>
    </w:lvl>
    <w:lvl w:ilvl="6" w:tplc="1AAA70D8">
      <w:start w:val="1"/>
      <w:numFmt w:val="bullet"/>
      <w:lvlText w:val=""/>
      <w:lvlJc w:val="left"/>
      <w:pPr>
        <w:ind w:left="5040" w:hanging="360"/>
      </w:pPr>
      <w:rPr>
        <w:rFonts w:ascii="Symbol" w:hAnsi="Symbol" w:hint="default"/>
      </w:rPr>
    </w:lvl>
    <w:lvl w:ilvl="7" w:tplc="75860AFE">
      <w:start w:val="1"/>
      <w:numFmt w:val="bullet"/>
      <w:lvlText w:val="o"/>
      <w:lvlJc w:val="left"/>
      <w:pPr>
        <w:ind w:left="5760" w:hanging="360"/>
      </w:pPr>
      <w:rPr>
        <w:rFonts w:ascii="Courier New" w:hAnsi="Courier New" w:hint="default"/>
      </w:rPr>
    </w:lvl>
    <w:lvl w:ilvl="8" w:tplc="038C890C">
      <w:start w:val="1"/>
      <w:numFmt w:val="bullet"/>
      <w:lvlText w:val=""/>
      <w:lvlJc w:val="left"/>
      <w:pPr>
        <w:ind w:left="6480" w:hanging="360"/>
      </w:pPr>
      <w:rPr>
        <w:rFonts w:ascii="Wingdings" w:hAnsi="Wingdings" w:hint="default"/>
      </w:rPr>
    </w:lvl>
  </w:abstractNum>
  <w:abstractNum w:abstractNumId="17" w15:restartNumberingAfterBreak="0">
    <w:nsid w:val="373E76C8"/>
    <w:multiLevelType w:val="hybridMultilevel"/>
    <w:tmpl w:val="6C3A8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320F5E"/>
    <w:multiLevelType w:val="hybridMultilevel"/>
    <w:tmpl w:val="FFFFFFFF"/>
    <w:lvl w:ilvl="0" w:tplc="7346CC44">
      <w:start w:val="1"/>
      <w:numFmt w:val="bullet"/>
      <w:lvlText w:val=""/>
      <w:lvlJc w:val="left"/>
      <w:pPr>
        <w:ind w:left="720" w:hanging="360"/>
      </w:pPr>
      <w:rPr>
        <w:rFonts w:ascii="Symbol" w:hAnsi="Symbol" w:hint="default"/>
      </w:rPr>
    </w:lvl>
    <w:lvl w:ilvl="1" w:tplc="D06C7248">
      <w:start w:val="1"/>
      <w:numFmt w:val="bullet"/>
      <w:lvlText w:val="o"/>
      <w:lvlJc w:val="left"/>
      <w:pPr>
        <w:ind w:left="1440" w:hanging="360"/>
      </w:pPr>
      <w:rPr>
        <w:rFonts w:ascii="Courier New" w:hAnsi="Courier New" w:hint="default"/>
      </w:rPr>
    </w:lvl>
    <w:lvl w:ilvl="2" w:tplc="CD1C4E48">
      <w:start w:val="1"/>
      <w:numFmt w:val="bullet"/>
      <w:lvlText w:val=""/>
      <w:lvlJc w:val="left"/>
      <w:pPr>
        <w:ind w:left="2160" w:hanging="360"/>
      </w:pPr>
      <w:rPr>
        <w:rFonts w:ascii="Wingdings" w:hAnsi="Wingdings" w:hint="default"/>
      </w:rPr>
    </w:lvl>
    <w:lvl w:ilvl="3" w:tplc="ADDA29E4">
      <w:start w:val="1"/>
      <w:numFmt w:val="bullet"/>
      <w:lvlText w:val=""/>
      <w:lvlJc w:val="left"/>
      <w:pPr>
        <w:ind w:left="2880" w:hanging="360"/>
      </w:pPr>
      <w:rPr>
        <w:rFonts w:ascii="Symbol" w:hAnsi="Symbol" w:hint="default"/>
      </w:rPr>
    </w:lvl>
    <w:lvl w:ilvl="4" w:tplc="921A7E52">
      <w:start w:val="1"/>
      <w:numFmt w:val="bullet"/>
      <w:lvlText w:val="o"/>
      <w:lvlJc w:val="left"/>
      <w:pPr>
        <w:ind w:left="3600" w:hanging="360"/>
      </w:pPr>
      <w:rPr>
        <w:rFonts w:ascii="Courier New" w:hAnsi="Courier New" w:hint="default"/>
      </w:rPr>
    </w:lvl>
    <w:lvl w:ilvl="5" w:tplc="78A26A3A">
      <w:start w:val="1"/>
      <w:numFmt w:val="bullet"/>
      <w:lvlText w:val=""/>
      <w:lvlJc w:val="left"/>
      <w:pPr>
        <w:ind w:left="4320" w:hanging="360"/>
      </w:pPr>
      <w:rPr>
        <w:rFonts w:ascii="Wingdings" w:hAnsi="Wingdings" w:hint="default"/>
      </w:rPr>
    </w:lvl>
    <w:lvl w:ilvl="6" w:tplc="97949B4E">
      <w:start w:val="1"/>
      <w:numFmt w:val="bullet"/>
      <w:lvlText w:val=""/>
      <w:lvlJc w:val="left"/>
      <w:pPr>
        <w:ind w:left="5040" w:hanging="360"/>
      </w:pPr>
      <w:rPr>
        <w:rFonts w:ascii="Symbol" w:hAnsi="Symbol" w:hint="default"/>
      </w:rPr>
    </w:lvl>
    <w:lvl w:ilvl="7" w:tplc="8B723046">
      <w:start w:val="1"/>
      <w:numFmt w:val="bullet"/>
      <w:lvlText w:val="o"/>
      <w:lvlJc w:val="left"/>
      <w:pPr>
        <w:ind w:left="5760" w:hanging="360"/>
      </w:pPr>
      <w:rPr>
        <w:rFonts w:ascii="Courier New" w:hAnsi="Courier New" w:hint="default"/>
      </w:rPr>
    </w:lvl>
    <w:lvl w:ilvl="8" w:tplc="50E4B450">
      <w:start w:val="1"/>
      <w:numFmt w:val="bullet"/>
      <w:lvlText w:val=""/>
      <w:lvlJc w:val="left"/>
      <w:pPr>
        <w:ind w:left="6480" w:hanging="360"/>
      </w:pPr>
      <w:rPr>
        <w:rFonts w:ascii="Wingdings" w:hAnsi="Wingdings" w:hint="default"/>
      </w:rPr>
    </w:lvl>
  </w:abstractNum>
  <w:abstractNum w:abstractNumId="19" w15:restartNumberingAfterBreak="0">
    <w:nsid w:val="3F486EE9"/>
    <w:multiLevelType w:val="hybridMultilevel"/>
    <w:tmpl w:val="FFFFFFFF"/>
    <w:lvl w:ilvl="0" w:tplc="41BAEE6E">
      <w:start w:val="1"/>
      <w:numFmt w:val="bullet"/>
      <w:lvlText w:val=""/>
      <w:lvlJc w:val="left"/>
      <w:pPr>
        <w:ind w:left="720" w:hanging="360"/>
      </w:pPr>
      <w:rPr>
        <w:rFonts w:ascii="Symbol" w:hAnsi="Symbol" w:hint="default"/>
      </w:rPr>
    </w:lvl>
    <w:lvl w:ilvl="1" w:tplc="7882A2B2">
      <w:start w:val="1"/>
      <w:numFmt w:val="bullet"/>
      <w:lvlText w:val="o"/>
      <w:lvlJc w:val="left"/>
      <w:pPr>
        <w:ind w:left="1440" w:hanging="360"/>
      </w:pPr>
      <w:rPr>
        <w:rFonts w:ascii="Courier New" w:hAnsi="Courier New" w:hint="default"/>
      </w:rPr>
    </w:lvl>
    <w:lvl w:ilvl="2" w:tplc="15501DDA">
      <w:start w:val="1"/>
      <w:numFmt w:val="bullet"/>
      <w:lvlText w:val=""/>
      <w:lvlJc w:val="left"/>
      <w:pPr>
        <w:ind w:left="2160" w:hanging="360"/>
      </w:pPr>
      <w:rPr>
        <w:rFonts w:ascii="Wingdings" w:hAnsi="Wingdings" w:hint="default"/>
      </w:rPr>
    </w:lvl>
    <w:lvl w:ilvl="3" w:tplc="75C0A48A">
      <w:start w:val="1"/>
      <w:numFmt w:val="bullet"/>
      <w:lvlText w:val=""/>
      <w:lvlJc w:val="left"/>
      <w:pPr>
        <w:ind w:left="2880" w:hanging="360"/>
      </w:pPr>
      <w:rPr>
        <w:rFonts w:ascii="Symbol" w:hAnsi="Symbol" w:hint="default"/>
      </w:rPr>
    </w:lvl>
    <w:lvl w:ilvl="4" w:tplc="B484E482">
      <w:start w:val="1"/>
      <w:numFmt w:val="bullet"/>
      <w:lvlText w:val="o"/>
      <w:lvlJc w:val="left"/>
      <w:pPr>
        <w:ind w:left="3600" w:hanging="360"/>
      </w:pPr>
      <w:rPr>
        <w:rFonts w:ascii="Courier New" w:hAnsi="Courier New" w:hint="default"/>
      </w:rPr>
    </w:lvl>
    <w:lvl w:ilvl="5" w:tplc="D3D40F9A">
      <w:start w:val="1"/>
      <w:numFmt w:val="bullet"/>
      <w:lvlText w:val=""/>
      <w:lvlJc w:val="left"/>
      <w:pPr>
        <w:ind w:left="4320" w:hanging="360"/>
      </w:pPr>
      <w:rPr>
        <w:rFonts w:ascii="Wingdings" w:hAnsi="Wingdings" w:hint="default"/>
      </w:rPr>
    </w:lvl>
    <w:lvl w:ilvl="6" w:tplc="CE3A13B4">
      <w:start w:val="1"/>
      <w:numFmt w:val="bullet"/>
      <w:lvlText w:val=""/>
      <w:lvlJc w:val="left"/>
      <w:pPr>
        <w:ind w:left="5040" w:hanging="360"/>
      </w:pPr>
      <w:rPr>
        <w:rFonts w:ascii="Symbol" w:hAnsi="Symbol" w:hint="default"/>
      </w:rPr>
    </w:lvl>
    <w:lvl w:ilvl="7" w:tplc="55FACC1A">
      <w:start w:val="1"/>
      <w:numFmt w:val="bullet"/>
      <w:lvlText w:val="o"/>
      <w:lvlJc w:val="left"/>
      <w:pPr>
        <w:ind w:left="5760" w:hanging="360"/>
      </w:pPr>
      <w:rPr>
        <w:rFonts w:ascii="Courier New" w:hAnsi="Courier New" w:hint="default"/>
      </w:rPr>
    </w:lvl>
    <w:lvl w:ilvl="8" w:tplc="8FDA1B9E">
      <w:start w:val="1"/>
      <w:numFmt w:val="bullet"/>
      <w:lvlText w:val=""/>
      <w:lvlJc w:val="left"/>
      <w:pPr>
        <w:ind w:left="6480" w:hanging="360"/>
      </w:pPr>
      <w:rPr>
        <w:rFonts w:ascii="Wingdings" w:hAnsi="Wingdings" w:hint="default"/>
      </w:rPr>
    </w:lvl>
  </w:abstractNum>
  <w:abstractNum w:abstractNumId="20" w15:restartNumberingAfterBreak="0">
    <w:nsid w:val="4C2B5B46"/>
    <w:multiLevelType w:val="hybridMultilevel"/>
    <w:tmpl w:val="8E16561A"/>
    <w:lvl w:ilvl="0" w:tplc="C1C42F9E">
      <w:start w:val="1"/>
      <w:numFmt w:val="bullet"/>
      <w:lvlText w:val="▫"/>
      <w:lvlJc w:val="left"/>
      <w:pPr>
        <w:tabs>
          <w:tab w:val="num" w:pos="360"/>
        </w:tabs>
        <w:ind w:left="360" w:hanging="360"/>
      </w:pPr>
      <w:rPr>
        <w:rFonts w:ascii="Courier New" w:hAnsi="Courier New"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992B0A"/>
    <w:multiLevelType w:val="hybridMultilevel"/>
    <w:tmpl w:val="FFFFFFFF"/>
    <w:lvl w:ilvl="0" w:tplc="B658C14C">
      <w:start w:val="1"/>
      <w:numFmt w:val="bullet"/>
      <w:lvlText w:val=""/>
      <w:lvlJc w:val="left"/>
      <w:pPr>
        <w:ind w:left="720" w:hanging="360"/>
      </w:pPr>
      <w:rPr>
        <w:rFonts w:ascii="Symbol" w:hAnsi="Symbol" w:hint="default"/>
      </w:rPr>
    </w:lvl>
    <w:lvl w:ilvl="1" w:tplc="2250CBD6">
      <w:start w:val="1"/>
      <w:numFmt w:val="bullet"/>
      <w:lvlText w:val="o"/>
      <w:lvlJc w:val="left"/>
      <w:pPr>
        <w:ind w:left="1440" w:hanging="360"/>
      </w:pPr>
      <w:rPr>
        <w:rFonts w:ascii="Courier New" w:hAnsi="Courier New" w:hint="default"/>
      </w:rPr>
    </w:lvl>
    <w:lvl w:ilvl="2" w:tplc="4F4C9D24">
      <w:start w:val="1"/>
      <w:numFmt w:val="bullet"/>
      <w:lvlText w:val=""/>
      <w:lvlJc w:val="left"/>
      <w:pPr>
        <w:ind w:left="2160" w:hanging="360"/>
      </w:pPr>
      <w:rPr>
        <w:rFonts w:ascii="Wingdings" w:hAnsi="Wingdings" w:hint="default"/>
      </w:rPr>
    </w:lvl>
    <w:lvl w:ilvl="3" w:tplc="1AEE7E44">
      <w:start w:val="1"/>
      <w:numFmt w:val="bullet"/>
      <w:lvlText w:val=""/>
      <w:lvlJc w:val="left"/>
      <w:pPr>
        <w:ind w:left="2880" w:hanging="360"/>
      </w:pPr>
      <w:rPr>
        <w:rFonts w:ascii="Symbol" w:hAnsi="Symbol" w:hint="default"/>
      </w:rPr>
    </w:lvl>
    <w:lvl w:ilvl="4" w:tplc="6FFE0384">
      <w:start w:val="1"/>
      <w:numFmt w:val="bullet"/>
      <w:lvlText w:val="o"/>
      <w:lvlJc w:val="left"/>
      <w:pPr>
        <w:ind w:left="3600" w:hanging="360"/>
      </w:pPr>
      <w:rPr>
        <w:rFonts w:ascii="Courier New" w:hAnsi="Courier New" w:hint="default"/>
      </w:rPr>
    </w:lvl>
    <w:lvl w:ilvl="5" w:tplc="51B05974">
      <w:start w:val="1"/>
      <w:numFmt w:val="bullet"/>
      <w:lvlText w:val=""/>
      <w:lvlJc w:val="left"/>
      <w:pPr>
        <w:ind w:left="4320" w:hanging="360"/>
      </w:pPr>
      <w:rPr>
        <w:rFonts w:ascii="Wingdings" w:hAnsi="Wingdings" w:hint="default"/>
      </w:rPr>
    </w:lvl>
    <w:lvl w:ilvl="6" w:tplc="4130310A">
      <w:start w:val="1"/>
      <w:numFmt w:val="bullet"/>
      <w:lvlText w:val=""/>
      <w:lvlJc w:val="left"/>
      <w:pPr>
        <w:ind w:left="5040" w:hanging="360"/>
      </w:pPr>
      <w:rPr>
        <w:rFonts w:ascii="Symbol" w:hAnsi="Symbol" w:hint="default"/>
      </w:rPr>
    </w:lvl>
    <w:lvl w:ilvl="7" w:tplc="D2ACB38A">
      <w:start w:val="1"/>
      <w:numFmt w:val="bullet"/>
      <w:lvlText w:val="o"/>
      <w:lvlJc w:val="left"/>
      <w:pPr>
        <w:ind w:left="5760" w:hanging="360"/>
      </w:pPr>
      <w:rPr>
        <w:rFonts w:ascii="Courier New" w:hAnsi="Courier New" w:hint="default"/>
      </w:rPr>
    </w:lvl>
    <w:lvl w:ilvl="8" w:tplc="26E8D506">
      <w:start w:val="1"/>
      <w:numFmt w:val="bullet"/>
      <w:lvlText w:val=""/>
      <w:lvlJc w:val="left"/>
      <w:pPr>
        <w:ind w:left="6480" w:hanging="360"/>
      </w:pPr>
      <w:rPr>
        <w:rFonts w:ascii="Wingdings" w:hAnsi="Wingdings" w:hint="default"/>
      </w:rPr>
    </w:lvl>
  </w:abstractNum>
  <w:abstractNum w:abstractNumId="22" w15:restartNumberingAfterBreak="0">
    <w:nsid w:val="53C023B8"/>
    <w:multiLevelType w:val="hybridMultilevel"/>
    <w:tmpl w:val="E9D8BC3A"/>
    <w:lvl w:ilvl="0" w:tplc="82F2DC20">
      <w:start w:val="1"/>
      <w:numFmt w:val="bullet"/>
      <w:lvlText w:val=""/>
      <w:lvlJc w:val="left"/>
      <w:pPr>
        <w:ind w:left="720" w:hanging="360"/>
      </w:pPr>
      <w:rPr>
        <w:rFonts w:ascii="Symbol" w:hAnsi="Symbol" w:hint="default"/>
      </w:rPr>
    </w:lvl>
    <w:lvl w:ilvl="1" w:tplc="532C174A">
      <w:start w:val="1"/>
      <w:numFmt w:val="bullet"/>
      <w:lvlText w:val="o"/>
      <w:lvlJc w:val="left"/>
      <w:pPr>
        <w:ind w:left="1440" w:hanging="360"/>
      </w:pPr>
      <w:rPr>
        <w:rFonts w:ascii="Courier New" w:hAnsi="Courier New" w:hint="default"/>
      </w:rPr>
    </w:lvl>
    <w:lvl w:ilvl="2" w:tplc="BE929F56">
      <w:start w:val="1"/>
      <w:numFmt w:val="bullet"/>
      <w:lvlText w:val=""/>
      <w:lvlJc w:val="left"/>
      <w:pPr>
        <w:ind w:left="2160" w:hanging="360"/>
      </w:pPr>
      <w:rPr>
        <w:rFonts w:ascii="Wingdings" w:hAnsi="Wingdings" w:hint="default"/>
      </w:rPr>
    </w:lvl>
    <w:lvl w:ilvl="3" w:tplc="4C14289E">
      <w:start w:val="1"/>
      <w:numFmt w:val="bullet"/>
      <w:lvlText w:val=""/>
      <w:lvlJc w:val="left"/>
      <w:pPr>
        <w:ind w:left="2880" w:hanging="360"/>
      </w:pPr>
      <w:rPr>
        <w:rFonts w:ascii="Symbol" w:hAnsi="Symbol" w:hint="default"/>
      </w:rPr>
    </w:lvl>
    <w:lvl w:ilvl="4" w:tplc="ABF2D258">
      <w:start w:val="1"/>
      <w:numFmt w:val="bullet"/>
      <w:lvlText w:val="o"/>
      <w:lvlJc w:val="left"/>
      <w:pPr>
        <w:ind w:left="3600" w:hanging="360"/>
      </w:pPr>
      <w:rPr>
        <w:rFonts w:ascii="Courier New" w:hAnsi="Courier New" w:hint="default"/>
      </w:rPr>
    </w:lvl>
    <w:lvl w:ilvl="5" w:tplc="3378E324">
      <w:start w:val="1"/>
      <w:numFmt w:val="bullet"/>
      <w:lvlText w:val=""/>
      <w:lvlJc w:val="left"/>
      <w:pPr>
        <w:ind w:left="4320" w:hanging="360"/>
      </w:pPr>
      <w:rPr>
        <w:rFonts w:ascii="Wingdings" w:hAnsi="Wingdings" w:hint="default"/>
      </w:rPr>
    </w:lvl>
    <w:lvl w:ilvl="6" w:tplc="60422244">
      <w:start w:val="1"/>
      <w:numFmt w:val="bullet"/>
      <w:lvlText w:val=""/>
      <w:lvlJc w:val="left"/>
      <w:pPr>
        <w:ind w:left="5040" w:hanging="360"/>
      </w:pPr>
      <w:rPr>
        <w:rFonts w:ascii="Symbol" w:hAnsi="Symbol" w:hint="default"/>
      </w:rPr>
    </w:lvl>
    <w:lvl w:ilvl="7" w:tplc="F95A8D20">
      <w:start w:val="1"/>
      <w:numFmt w:val="bullet"/>
      <w:lvlText w:val="o"/>
      <w:lvlJc w:val="left"/>
      <w:pPr>
        <w:ind w:left="5760" w:hanging="360"/>
      </w:pPr>
      <w:rPr>
        <w:rFonts w:ascii="Courier New" w:hAnsi="Courier New" w:hint="default"/>
      </w:rPr>
    </w:lvl>
    <w:lvl w:ilvl="8" w:tplc="70C21E0C">
      <w:start w:val="1"/>
      <w:numFmt w:val="bullet"/>
      <w:lvlText w:val=""/>
      <w:lvlJc w:val="left"/>
      <w:pPr>
        <w:ind w:left="6480" w:hanging="360"/>
      </w:pPr>
      <w:rPr>
        <w:rFonts w:ascii="Wingdings" w:hAnsi="Wingdings" w:hint="default"/>
      </w:rPr>
    </w:lvl>
  </w:abstractNum>
  <w:abstractNum w:abstractNumId="23" w15:restartNumberingAfterBreak="0">
    <w:nsid w:val="56331B02"/>
    <w:multiLevelType w:val="hybridMultilevel"/>
    <w:tmpl w:val="FFFFFFFF"/>
    <w:lvl w:ilvl="0" w:tplc="7E5632B4">
      <w:start w:val="1"/>
      <w:numFmt w:val="bullet"/>
      <w:lvlText w:val=""/>
      <w:lvlJc w:val="left"/>
      <w:pPr>
        <w:ind w:left="720" w:hanging="360"/>
      </w:pPr>
      <w:rPr>
        <w:rFonts w:ascii="Symbol" w:hAnsi="Symbol" w:hint="default"/>
      </w:rPr>
    </w:lvl>
    <w:lvl w:ilvl="1" w:tplc="7A1274F0">
      <w:start w:val="1"/>
      <w:numFmt w:val="bullet"/>
      <w:lvlText w:val="o"/>
      <w:lvlJc w:val="left"/>
      <w:pPr>
        <w:ind w:left="1440" w:hanging="360"/>
      </w:pPr>
      <w:rPr>
        <w:rFonts w:ascii="Courier New" w:hAnsi="Courier New" w:hint="default"/>
      </w:rPr>
    </w:lvl>
    <w:lvl w:ilvl="2" w:tplc="8CD08274">
      <w:start w:val="1"/>
      <w:numFmt w:val="bullet"/>
      <w:lvlText w:val=""/>
      <w:lvlJc w:val="left"/>
      <w:pPr>
        <w:ind w:left="2160" w:hanging="360"/>
      </w:pPr>
      <w:rPr>
        <w:rFonts w:ascii="Wingdings" w:hAnsi="Wingdings" w:hint="default"/>
      </w:rPr>
    </w:lvl>
    <w:lvl w:ilvl="3" w:tplc="386E3DDE">
      <w:start w:val="1"/>
      <w:numFmt w:val="bullet"/>
      <w:lvlText w:val=""/>
      <w:lvlJc w:val="left"/>
      <w:pPr>
        <w:ind w:left="2880" w:hanging="360"/>
      </w:pPr>
      <w:rPr>
        <w:rFonts w:ascii="Symbol" w:hAnsi="Symbol" w:hint="default"/>
      </w:rPr>
    </w:lvl>
    <w:lvl w:ilvl="4" w:tplc="E166BAD0">
      <w:start w:val="1"/>
      <w:numFmt w:val="bullet"/>
      <w:lvlText w:val="o"/>
      <w:lvlJc w:val="left"/>
      <w:pPr>
        <w:ind w:left="3600" w:hanging="360"/>
      </w:pPr>
      <w:rPr>
        <w:rFonts w:ascii="Courier New" w:hAnsi="Courier New" w:hint="default"/>
      </w:rPr>
    </w:lvl>
    <w:lvl w:ilvl="5" w:tplc="44F289F6">
      <w:start w:val="1"/>
      <w:numFmt w:val="bullet"/>
      <w:lvlText w:val=""/>
      <w:lvlJc w:val="left"/>
      <w:pPr>
        <w:ind w:left="4320" w:hanging="360"/>
      </w:pPr>
      <w:rPr>
        <w:rFonts w:ascii="Wingdings" w:hAnsi="Wingdings" w:hint="default"/>
      </w:rPr>
    </w:lvl>
    <w:lvl w:ilvl="6" w:tplc="283038DA">
      <w:start w:val="1"/>
      <w:numFmt w:val="bullet"/>
      <w:lvlText w:val=""/>
      <w:lvlJc w:val="left"/>
      <w:pPr>
        <w:ind w:left="5040" w:hanging="360"/>
      </w:pPr>
      <w:rPr>
        <w:rFonts w:ascii="Symbol" w:hAnsi="Symbol" w:hint="default"/>
      </w:rPr>
    </w:lvl>
    <w:lvl w:ilvl="7" w:tplc="588C8C4A">
      <w:start w:val="1"/>
      <w:numFmt w:val="bullet"/>
      <w:lvlText w:val="o"/>
      <w:lvlJc w:val="left"/>
      <w:pPr>
        <w:ind w:left="5760" w:hanging="360"/>
      </w:pPr>
      <w:rPr>
        <w:rFonts w:ascii="Courier New" w:hAnsi="Courier New" w:hint="default"/>
      </w:rPr>
    </w:lvl>
    <w:lvl w:ilvl="8" w:tplc="5AA0340E">
      <w:start w:val="1"/>
      <w:numFmt w:val="bullet"/>
      <w:lvlText w:val=""/>
      <w:lvlJc w:val="left"/>
      <w:pPr>
        <w:ind w:left="6480" w:hanging="360"/>
      </w:pPr>
      <w:rPr>
        <w:rFonts w:ascii="Wingdings" w:hAnsi="Wingdings" w:hint="default"/>
      </w:rPr>
    </w:lvl>
  </w:abstractNum>
  <w:abstractNum w:abstractNumId="24" w15:restartNumberingAfterBreak="0">
    <w:nsid w:val="56C1644E"/>
    <w:multiLevelType w:val="hybridMultilevel"/>
    <w:tmpl w:val="9A3A1F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D73588F"/>
    <w:multiLevelType w:val="hybridMultilevel"/>
    <w:tmpl w:val="5F52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3E44CA"/>
    <w:multiLevelType w:val="hybridMultilevel"/>
    <w:tmpl w:val="FFFFFFFF"/>
    <w:lvl w:ilvl="0" w:tplc="53FC5282">
      <w:start w:val="1"/>
      <w:numFmt w:val="bullet"/>
      <w:lvlText w:val=""/>
      <w:lvlJc w:val="left"/>
      <w:pPr>
        <w:ind w:left="720" w:hanging="360"/>
      </w:pPr>
      <w:rPr>
        <w:rFonts w:ascii="Symbol" w:hAnsi="Symbol" w:hint="default"/>
      </w:rPr>
    </w:lvl>
    <w:lvl w:ilvl="1" w:tplc="96060A4C">
      <w:start w:val="1"/>
      <w:numFmt w:val="bullet"/>
      <w:lvlText w:val="o"/>
      <w:lvlJc w:val="left"/>
      <w:pPr>
        <w:ind w:left="1440" w:hanging="360"/>
      </w:pPr>
      <w:rPr>
        <w:rFonts w:ascii="Courier New" w:hAnsi="Courier New" w:hint="default"/>
      </w:rPr>
    </w:lvl>
    <w:lvl w:ilvl="2" w:tplc="74A2C830">
      <w:start w:val="1"/>
      <w:numFmt w:val="bullet"/>
      <w:lvlText w:val=""/>
      <w:lvlJc w:val="left"/>
      <w:pPr>
        <w:ind w:left="2160" w:hanging="360"/>
      </w:pPr>
      <w:rPr>
        <w:rFonts w:ascii="Wingdings" w:hAnsi="Wingdings" w:hint="default"/>
      </w:rPr>
    </w:lvl>
    <w:lvl w:ilvl="3" w:tplc="6FB022B0">
      <w:start w:val="1"/>
      <w:numFmt w:val="bullet"/>
      <w:lvlText w:val=""/>
      <w:lvlJc w:val="left"/>
      <w:pPr>
        <w:ind w:left="2880" w:hanging="360"/>
      </w:pPr>
      <w:rPr>
        <w:rFonts w:ascii="Symbol" w:hAnsi="Symbol" w:hint="default"/>
      </w:rPr>
    </w:lvl>
    <w:lvl w:ilvl="4" w:tplc="0C2A1F64">
      <w:start w:val="1"/>
      <w:numFmt w:val="bullet"/>
      <w:lvlText w:val="o"/>
      <w:lvlJc w:val="left"/>
      <w:pPr>
        <w:ind w:left="3600" w:hanging="360"/>
      </w:pPr>
      <w:rPr>
        <w:rFonts w:ascii="Courier New" w:hAnsi="Courier New" w:hint="default"/>
      </w:rPr>
    </w:lvl>
    <w:lvl w:ilvl="5" w:tplc="826A9C20">
      <w:start w:val="1"/>
      <w:numFmt w:val="bullet"/>
      <w:lvlText w:val=""/>
      <w:lvlJc w:val="left"/>
      <w:pPr>
        <w:ind w:left="4320" w:hanging="360"/>
      </w:pPr>
      <w:rPr>
        <w:rFonts w:ascii="Wingdings" w:hAnsi="Wingdings" w:hint="default"/>
      </w:rPr>
    </w:lvl>
    <w:lvl w:ilvl="6" w:tplc="E5B60C28">
      <w:start w:val="1"/>
      <w:numFmt w:val="bullet"/>
      <w:lvlText w:val=""/>
      <w:lvlJc w:val="left"/>
      <w:pPr>
        <w:ind w:left="5040" w:hanging="360"/>
      </w:pPr>
      <w:rPr>
        <w:rFonts w:ascii="Symbol" w:hAnsi="Symbol" w:hint="default"/>
      </w:rPr>
    </w:lvl>
    <w:lvl w:ilvl="7" w:tplc="99D05F1C">
      <w:start w:val="1"/>
      <w:numFmt w:val="bullet"/>
      <w:lvlText w:val="o"/>
      <w:lvlJc w:val="left"/>
      <w:pPr>
        <w:ind w:left="5760" w:hanging="360"/>
      </w:pPr>
      <w:rPr>
        <w:rFonts w:ascii="Courier New" w:hAnsi="Courier New" w:hint="default"/>
      </w:rPr>
    </w:lvl>
    <w:lvl w:ilvl="8" w:tplc="3598637E">
      <w:start w:val="1"/>
      <w:numFmt w:val="bullet"/>
      <w:lvlText w:val=""/>
      <w:lvlJc w:val="left"/>
      <w:pPr>
        <w:ind w:left="6480" w:hanging="360"/>
      </w:pPr>
      <w:rPr>
        <w:rFonts w:ascii="Wingdings" w:hAnsi="Wingdings" w:hint="default"/>
      </w:rPr>
    </w:lvl>
  </w:abstractNum>
  <w:abstractNum w:abstractNumId="27" w15:restartNumberingAfterBreak="0">
    <w:nsid w:val="622A42A2"/>
    <w:multiLevelType w:val="hybridMultilevel"/>
    <w:tmpl w:val="FFFFFFFF"/>
    <w:lvl w:ilvl="0" w:tplc="FEF23040">
      <w:start w:val="1"/>
      <w:numFmt w:val="bullet"/>
      <w:lvlText w:val=""/>
      <w:lvlJc w:val="left"/>
      <w:pPr>
        <w:ind w:left="720" w:hanging="360"/>
      </w:pPr>
      <w:rPr>
        <w:rFonts w:ascii="Symbol" w:hAnsi="Symbol" w:hint="default"/>
      </w:rPr>
    </w:lvl>
    <w:lvl w:ilvl="1" w:tplc="5DEEFE6C">
      <w:start w:val="1"/>
      <w:numFmt w:val="bullet"/>
      <w:lvlText w:val="o"/>
      <w:lvlJc w:val="left"/>
      <w:pPr>
        <w:ind w:left="1440" w:hanging="360"/>
      </w:pPr>
      <w:rPr>
        <w:rFonts w:ascii="Courier New" w:hAnsi="Courier New" w:hint="default"/>
      </w:rPr>
    </w:lvl>
    <w:lvl w:ilvl="2" w:tplc="0F54510E">
      <w:start w:val="1"/>
      <w:numFmt w:val="bullet"/>
      <w:lvlText w:val=""/>
      <w:lvlJc w:val="left"/>
      <w:pPr>
        <w:ind w:left="2160" w:hanging="360"/>
      </w:pPr>
      <w:rPr>
        <w:rFonts w:ascii="Wingdings" w:hAnsi="Wingdings" w:hint="default"/>
      </w:rPr>
    </w:lvl>
    <w:lvl w:ilvl="3" w:tplc="0596BE34">
      <w:start w:val="1"/>
      <w:numFmt w:val="bullet"/>
      <w:lvlText w:val=""/>
      <w:lvlJc w:val="left"/>
      <w:pPr>
        <w:ind w:left="2880" w:hanging="360"/>
      </w:pPr>
      <w:rPr>
        <w:rFonts w:ascii="Symbol" w:hAnsi="Symbol" w:hint="default"/>
      </w:rPr>
    </w:lvl>
    <w:lvl w:ilvl="4" w:tplc="724417FE">
      <w:start w:val="1"/>
      <w:numFmt w:val="bullet"/>
      <w:lvlText w:val="o"/>
      <w:lvlJc w:val="left"/>
      <w:pPr>
        <w:ind w:left="3600" w:hanging="360"/>
      </w:pPr>
      <w:rPr>
        <w:rFonts w:ascii="Courier New" w:hAnsi="Courier New" w:hint="default"/>
      </w:rPr>
    </w:lvl>
    <w:lvl w:ilvl="5" w:tplc="F49248D4">
      <w:start w:val="1"/>
      <w:numFmt w:val="bullet"/>
      <w:lvlText w:val=""/>
      <w:lvlJc w:val="left"/>
      <w:pPr>
        <w:ind w:left="4320" w:hanging="360"/>
      </w:pPr>
      <w:rPr>
        <w:rFonts w:ascii="Wingdings" w:hAnsi="Wingdings" w:hint="default"/>
      </w:rPr>
    </w:lvl>
    <w:lvl w:ilvl="6" w:tplc="6098135C">
      <w:start w:val="1"/>
      <w:numFmt w:val="bullet"/>
      <w:lvlText w:val=""/>
      <w:lvlJc w:val="left"/>
      <w:pPr>
        <w:ind w:left="5040" w:hanging="360"/>
      </w:pPr>
      <w:rPr>
        <w:rFonts w:ascii="Symbol" w:hAnsi="Symbol" w:hint="default"/>
      </w:rPr>
    </w:lvl>
    <w:lvl w:ilvl="7" w:tplc="0FF4677A">
      <w:start w:val="1"/>
      <w:numFmt w:val="bullet"/>
      <w:lvlText w:val="o"/>
      <w:lvlJc w:val="left"/>
      <w:pPr>
        <w:ind w:left="5760" w:hanging="360"/>
      </w:pPr>
      <w:rPr>
        <w:rFonts w:ascii="Courier New" w:hAnsi="Courier New" w:hint="default"/>
      </w:rPr>
    </w:lvl>
    <w:lvl w:ilvl="8" w:tplc="535A0A00">
      <w:start w:val="1"/>
      <w:numFmt w:val="bullet"/>
      <w:lvlText w:val=""/>
      <w:lvlJc w:val="left"/>
      <w:pPr>
        <w:ind w:left="6480" w:hanging="360"/>
      </w:pPr>
      <w:rPr>
        <w:rFonts w:ascii="Wingdings" w:hAnsi="Wingdings" w:hint="default"/>
      </w:rPr>
    </w:lvl>
  </w:abstractNum>
  <w:abstractNum w:abstractNumId="28" w15:restartNumberingAfterBreak="0">
    <w:nsid w:val="6574545D"/>
    <w:multiLevelType w:val="hybridMultilevel"/>
    <w:tmpl w:val="FFFFFFFF"/>
    <w:lvl w:ilvl="0" w:tplc="7C6A58CC">
      <w:start w:val="1"/>
      <w:numFmt w:val="bullet"/>
      <w:lvlText w:val=""/>
      <w:lvlJc w:val="left"/>
      <w:pPr>
        <w:ind w:left="720" w:hanging="360"/>
      </w:pPr>
      <w:rPr>
        <w:rFonts w:ascii="Symbol" w:hAnsi="Symbol" w:hint="default"/>
      </w:rPr>
    </w:lvl>
    <w:lvl w:ilvl="1" w:tplc="1046ACCE">
      <w:start w:val="1"/>
      <w:numFmt w:val="bullet"/>
      <w:lvlText w:val="o"/>
      <w:lvlJc w:val="left"/>
      <w:pPr>
        <w:ind w:left="1440" w:hanging="360"/>
      </w:pPr>
      <w:rPr>
        <w:rFonts w:ascii="Courier New" w:hAnsi="Courier New" w:hint="default"/>
      </w:rPr>
    </w:lvl>
    <w:lvl w:ilvl="2" w:tplc="EBCA3B34">
      <w:start w:val="1"/>
      <w:numFmt w:val="bullet"/>
      <w:lvlText w:val=""/>
      <w:lvlJc w:val="left"/>
      <w:pPr>
        <w:ind w:left="2160" w:hanging="360"/>
      </w:pPr>
      <w:rPr>
        <w:rFonts w:ascii="Wingdings" w:hAnsi="Wingdings" w:hint="default"/>
      </w:rPr>
    </w:lvl>
    <w:lvl w:ilvl="3" w:tplc="C36C78DC">
      <w:start w:val="1"/>
      <w:numFmt w:val="bullet"/>
      <w:lvlText w:val=""/>
      <w:lvlJc w:val="left"/>
      <w:pPr>
        <w:ind w:left="2880" w:hanging="360"/>
      </w:pPr>
      <w:rPr>
        <w:rFonts w:ascii="Symbol" w:hAnsi="Symbol" w:hint="default"/>
      </w:rPr>
    </w:lvl>
    <w:lvl w:ilvl="4" w:tplc="2D626ECC">
      <w:start w:val="1"/>
      <w:numFmt w:val="bullet"/>
      <w:lvlText w:val="o"/>
      <w:lvlJc w:val="left"/>
      <w:pPr>
        <w:ind w:left="3600" w:hanging="360"/>
      </w:pPr>
      <w:rPr>
        <w:rFonts w:ascii="Courier New" w:hAnsi="Courier New" w:hint="default"/>
      </w:rPr>
    </w:lvl>
    <w:lvl w:ilvl="5" w:tplc="26C482A6">
      <w:start w:val="1"/>
      <w:numFmt w:val="bullet"/>
      <w:lvlText w:val=""/>
      <w:lvlJc w:val="left"/>
      <w:pPr>
        <w:ind w:left="4320" w:hanging="360"/>
      </w:pPr>
      <w:rPr>
        <w:rFonts w:ascii="Wingdings" w:hAnsi="Wingdings" w:hint="default"/>
      </w:rPr>
    </w:lvl>
    <w:lvl w:ilvl="6" w:tplc="BCC0C328">
      <w:start w:val="1"/>
      <w:numFmt w:val="bullet"/>
      <w:lvlText w:val=""/>
      <w:lvlJc w:val="left"/>
      <w:pPr>
        <w:ind w:left="5040" w:hanging="360"/>
      </w:pPr>
      <w:rPr>
        <w:rFonts w:ascii="Symbol" w:hAnsi="Symbol" w:hint="default"/>
      </w:rPr>
    </w:lvl>
    <w:lvl w:ilvl="7" w:tplc="57466D62">
      <w:start w:val="1"/>
      <w:numFmt w:val="bullet"/>
      <w:lvlText w:val="o"/>
      <w:lvlJc w:val="left"/>
      <w:pPr>
        <w:ind w:left="5760" w:hanging="360"/>
      </w:pPr>
      <w:rPr>
        <w:rFonts w:ascii="Courier New" w:hAnsi="Courier New" w:hint="default"/>
      </w:rPr>
    </w:lvl>
    <w:lvl w:ilvl="8" w:tplc="BE8A2B28">
      <w:start w:val="1"/>
      <w:numFmt w:val="bullet"/>
      <w:lvlText w:val=""/>
      <w:lvlJc w:val="left"/>
      <w:pPr>
        <w:ind w:left="6480" w:hanging="360"/>
      </w:pPr>
      <w:rPr>
        <w:rFonts w:ascii="Wingdings" w:hAnsi="Wingdings" w:hint="default"/>
      </w:rPr>
    </w:lvl>
  </w:abstractNum>
  <w:abstractNum w:abstractNumId="29" w15:restartNumberingAfterBreak="0">
    <w:nsid w:val="65B35FF0"/>
    <w:multiLevelType w:val="hybridMultilevel"/>
    <w:tmpl w:val="9218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BF0937"/>
    <w:multiLevelType w:val="hybridMultilevel"/>
    <w:tmpl w:val="FFFFFFFF"/>
    <w:lvl w:ilvl="0" w:tplc="784A1AE4">
      <w:start w:val="1"/>
      <w:numFmt w:val="bullet"/>
      <w:lvlText w:val=""/>
      <w:lvlJc w:val="left"/>
      <w:pPr>
        <w:ind w:left="720" w:hanging="360"/>
      </w:pPr>
      <w:rPr>
        <w:rFonts w:ascii="Symbol" w:hAnsi="Symbol" w:hint="default"/>
      </w:rPr>
    </w:lvl>
    <w:lvl w:ilvl="1" w:tplc="F59E71A4">
      <w:start w:val="1"/>
      <w:numFmt w:val="bullet"/>
      <w:lvlText w:val="o"/>
      <w:lvlJc w:val="left"/>
      <w:pPr>
        <w:ind w:left="1440" w:hanging="360"/>
      </w:pPr>
      <w:rPr>
        <w:rFonts w:ascii="Courier New" w:hAnsi="Courier New" w:hint="default"/>
      </w:rPr>
    </w:lvl>
    <w:lvl w:ilvl="2" w:tplc="FE76789C">
      <w:start w:val="1"/>
      <w:numFmt w:val="bullet"/>
      <w:lvlText w:val=""/>
      <w:lvlJc w:val="left"/>
      <w:pPr>
        <w:ind w:left="2160" w:hanging="360"/>
      </w:pPr>
      <w:rPr>
        <w:rFonts w:ascii="Wingdings" w:hAnsi="Wingdings" w:hint="default"/>
      </w:rPr>
    </w:lvl>
    <w:lvl w:ilvl="3" w:tplc="83028562">
      <w:start w:val="1"/>
      <w:numFmt w:val="bullet"/>
      <w:lvlText w:val=""/>
      <w:lvlJc w:val="left"/>
      <w:pPr>
        <w:ind w:left="2880" w:hanging="360"/>
      </w:pPr>
      <w:rPr>
        <w:rFonts w:ascii="Symbol" w:hAnsi="Symbol" w:hint="default"/>
      </w:rPr>
    </w:lvl>
    <w:lvl w:ilvl="4" w:tplc="8452D10A">
      <w:start w:val="1"/>
      <w:numFmt w:val="bullet"/>
      <w:lvlText w:val="o"/>
      <w:lvlJc w:val="left"/>
      <w:pPr>
        <w:ind w:left="3600" w:hanging="360"/>
      </w:pPr>
      <w:rPr>
        <w:rFonts w:ascii="Courier New" w:hAnsi="Courier New" w:hint="default"/>
      </w:rPr>
    </w:lvl>
    <w:lvl w:ilvl="5" w:tplc="EFBE0590">
      <w:start w:val="1"/>
      <w:numFmt w:val="bullet"/>
      <w:lvlText w:val=""/>
      <w:lvlJc w:val="left"/>
      <w:pPr>
        <w:ind w:left="4320" w:hanging="360"/>
      </w:pPr>
      <w:rPr>
        <w:rFonts w:ascii="Wingdings" w:hAnsi="Wingdings" w:hint="default"/>
      </w:rPr>
    </w:lvl>
    <w:lvl w:ilvl="6" w:tplc="C352B298">
      <w:start w:val="1"/>
      <w:numFmt w:val="bullet"/>
      <w:lvlText w:val=""/>
      <w:lvlJc w:val="left"/>
      <w:pPr>
        <w:ind w:left="5040" w:hanging="360"/>
      </w:pPr>
      <w:rPr>
        <w:rFonts w:ascii="Symbol" w:hAnsi="Symbol" w:hint="default"/>
      </w:rPr>
    </w:lvl>
    <w:lvl w:ilvl="7" w:tplc="271EF0DC">
      <w:start w:val="1"/>
      <w:numFmt w:val="bullet"/>
      <w:lvlText w:val="o"/>
      <w:lvlJc w:val="left"/>
      <w:pPr>
        <w:ind w:left="5760" w:hanging="360"/>
      </w:pPr>
      <w:rPr>
        <w:rFonts w:ascii="Courier New" w:hAnsi="Courier New" w:hint="default"/>
      </w:rPr>
    </w:lvl>
    <w:lvl w:ilvl="8" w:tplc="BFFE2CA4">
      <w:start w:val="1"/>
      <w:numFmt w:val="bullet"/>
      <w:lvlText w:val=""/>
      <w:lvlJc w:val="left"/>
      <w:pPr>
        <w:ind w:left="6480" w:hanging="360"/>
      </w:pPr>
      <w:rPr>
        <w:rFonts w:ascii="Wingdings" w:hAnsi="Wingdings" w:hint="default"/>
      </w:rPr>
    </w:lvl>
  </w:abstractNum>
  <w:abstractNum w:abstractNumId="31" w15:restartNumberingAfterBreak="0">
    <w:nsid w:val="6B415D8A"/>
    <w:multiLevelType w:val="hybridMultilevel"/>
    <w:tmpl w:val="FFFFFFFF"/>
    <w:lvl w:ilvl="0" w:tplc="6C14D134">
      <w:start w:val="1"/>
      <w:numFmt w:val="bullet"/>
      <w:lvlText w:val=""/>
      <w:lvlJc w:val="left"/>
      <w:pPr>
        <w:ind w:left="720" w:hanging="360"/>
      </w:pPr>
      <w:rPr>
        <w:rFonts w:ascii="Symbol" w:hAnsi="Symbol" w:hint="default"/>
      </w:rPr>
    </w:lvl>
    <w:lvl w:ilvl="1" w:tplc="649640DA">
      <w:start w:val="1"/>
      <w:numFmt w:val="bullet"/>
      <w:lvlText w:val="o"/>
      <w:lvlJc w:val="left"/>
      <w:pPr>
        <w:ind w:left="1440" w:hanging="360"/>
      </w:pPr>
      <w:rPr>
        <w:rFonts w:ascii="Courier New" w:hAnsi="Courier New" w:hint="default"/>
      </w:rPr>
    </w:lvl>
    <w:lvl w:ilvl="2" w:tplc="3FDC469A">
      <w:start w:val="1"/>
      <w:numFmt w:val="bullet"/>
      <w:lvlText w:val=""/>
      <w:lvlJc w:val="left"/>
      <w:pPr>
        <w:ind w:left="2160" w:hanging="360"/>
      </w:pPr>
      <w:rPr>
        <w:rFonts w:ascii="Wingdings" w:hAnsi="Wingdings" w:hint="default"/>
      </w:rPr>
    </w:lvl>
    <w:lvl w:ilvl="3" w:tplc="F67A4C3C">
      <w:start w:val="1"/>
      <w:numFmt w:val="bullet"/>
      <w:lvlText w:val=""/>
      <w:lvlJc w:val="left"/>
      <w:pPr>
        <w:ind w:left="2880" w:hanging="360"/>
      </w:pPr>
      <w:rPr>
        <w:rFonts w:ascii="Symbol" w:hAnsi="Symbol" w:hint="default"/>
      </w:rPr>
    </w:lvl>
    <w:lvl w:ilvl="4" w:tplc="1666A034">
      <w:start w:val="1"/>
      <w:numFmt w:val="bullet"/>
      <w:lvlText w:val="o"/>
      <w:lvlJc w:val="left"/>
      <w:pPr>
        <w:ind w:left="3600" w:hanging="360"/>
      </w:pPr>
      <w:rPr>
        <w:rFonts w:ascii="Courier New" w:hAnsi="Courier New" w:hint="default"/>
      </w:rPr>
    </w:lvl>
    <w:lvl w:ilvl="5" w:tplc="8FAAEA72">
      <w:start w:val="1"/>
      <w:numFmt w:val="bullet"/>
      <w:lvlText w:val=""/>
      <w:lvlJc w:val="left"/>
      <w:pPr>
        <w:ind w:left="4320" w:hanging="360"/>
      </w:pPr>
      <w:rPr>
        <w:rFonts w:ascii="Wingdings" w:hAnsi="Wingdings" w:hint="default"/>
      </w:rPr>
    </w:lvl>
    <w:lvl w:ilvl="6" w:tplc="B1745410">
      <w:start w:val="1"/>
      <w:numFmt w:val="bullet"/>
      <w:lvlText w:val=""/>
      <w:lvlJc w:val="left"/>
      <w:pPr>
        <w:ind w:left="5040" w:hanging="360"/>
      </w:pPr>
      <w:rPr>
        <w:rFonts w:ascii="Symbol" w:hAnsi="Symbol" w:hint="default"/>
      </w:rPr>
    </w:lvl>
    <w:lvl w:ilvl="7" w:tplc="54B2C16E">
      <w:start w:val="1"/>
      <w:numFmt w:val="bullet"/>
      <w:lvlText w:val="o"/>
      <w:lvlJc w:val="left"/>
      <w:pPr>
        <w:ind w:left="5760" w:hanging="360"/>
      </w:pPr>
      <w:rPr>
        <w:rFonts w:ascii="Courier New" w:hAnsi="Courier New" w:hint="default"/>
      </w:rPr>
    </w:lvl>
    <w:lvl w:ilvl="8" w:tplc="38767B94">
      <w:start w:val="1"/>
      <w:numFmt w:val="bullet"/>
      <w:lvlText w:val=""/>
      <w:lvlJc w:val="left"/>
      <w:pPr>
        <w:ind w:left="6480" w:hanging="360"/>
      </w:pPr>
      <w:rPr>
        <w:rFonts w:ascii="Wingdings" w:hAnsi="Wingdings" w:hint="default"/>
      </w:rPr>
    </w:lvl>
  </w:abstractNum>
  <w:abstractNum w:abstractNumId="32" w15:restartNumberingAfterBreak="0">
    <w:nsid w:val="6E6721AF"/>
    <w:multiLevelType w:val="hybridMultilevel"/>
    <w:tmpl w:val="DB282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E824289"/>
    <w:multiLevelType w:val="hybridMultilevel"/>
    <w:tmpl w:val="FFFFFFFF"/>
    <w:lvl w:ilvl="0" w:tplc="7314226C">
      <w:start w:val="1"/>
      <w:numFmt w:val="bullet"/>
      <w:lvlText w:val=""/>
      <w:lvlJc w:val="left"/>
      <w:pPr>
        <w:ind w:left="720" w:hanging="360"/>
      </w:pPr>
      <w:rPr>
        <w:rFonts w:ascii="Symbol" w:hAnsi="Symbol" w:hint="default"/>
      </w:rPr>
    </w:lvl>
    <w:lvl w:ilvl="1" w:tplc="0B38E2E6">
      <w:start w:val="1"/>
      <w:numFmt w:val="bullet"/>
      <w:lvlText w:val="o"/>
      <w:lvlJc w:val="left"/>
      <w:pPr>
        <w:ind w:left="1440" w:hanging="360"/>
      </w:pPr>
      <w:rPr>
        <w:rFonts w:ascii="Courier New" w:hAnsi="Courier New" w:hint="default"/>
      </w:rPr>
    </w:lvl>
    <w:lvl w:ilvl="2" w:tplc="56F43AEE">
      <w:start w:val="1"/>
      <w:numFmt w:val="bullet"/>
      <w:lvlText w:val=""/>
      <w:lvlJc w:val="left"/>
      <w:pPr>
        <w:ind w:left="2160" w:hanging="360"/>
      </w:pPr>
      <w:rPr>
        <w:rFonts w:ascii="Wingdings" w:hAnsi="Wingdings" w:hint="default"/>
      </w:rPr>
    </w:lvl>
    <w:lvl w:ilvl="3" w:tplc="142C1A02">
      <w:start w:val="1"/>
      <w:numFmt w:val="bullet"/>
      <w:lvlText w:val=""/>
      <w:lvlJc w:val="left"/>
      <w:pPr>
        <w:ind w:left="2880" w:hanging="360"/>
      </w:pPr>
      <w:rPr>
        <w:rFonts w:ascii="Symbol" w:hAnsi="Symbol" w:hint="default"/>
      </w:rPr>
    </w:lvl>
    <w:lvl w:ilvl="4" w:tplc="21262E4A">
      <w:start w:val="1"/>
      <w:numFmt w:val="bullet"/>
      <w:lvlText w:val="o"/>
      <w:lvlJc w:val="left"/>
      <w:pPr>
        <w:ind w:left="3600" w:hanging="360"/>
      </w:pPr>
      <w:rPr>
        <w:rFonts w:ascii="Courier New" w:hAnsi="Courier New" w:hint="default"/>
      </w:rPr>
    </w:lvl>
    <w:lvl w:ilvl="5" w:tplc="2A8A5BDC">
      <w:start w:val="1"/>
      <w:numFmt w:val="bullet"/>
      <w:lvlText w:val=""/>
      <w:lvlJc w:val="left"/>
      <w:pPr>
        <w:ind w:left="4320" w:hanging="360"/>
      </w:pPr>
      <w:rPr>
        <w:rFonts w:ascii="Wingdings" w:hAnsi="Wingdings" w:hint="default"/>
      </w:rPr>
    </w:lvl>
    <w:lvl w:ilvl="6" w:tplc="6888CB12">
      <w:start w:val="1"/>
      <w:numFmt w:val="bullet"/>
      <w:lvlText w:val=""/>
      <w:lvlJc w:val="left"/>
      <w:pPr>
        <w:ind w:left="5040" w:hanging="360"/>
      </w:pPr>
      <w:rPr>
        <w:rFonts w:ascii="Symbol" w:hAnsi="Symbol" w:hint="default"/>
      </w:rPr>
    </w:lvl>
    <w:lvl w:ilvl="7" w:tplc="2DE893BE">
      <w:start w:val="1"/>
      <w:numFmt w:val="bullet"/>
      <w:lvlText w:val="o"/>
      <w:lvlJc w:val="left"/>
      <w:pPr>
        <w:ind w:left="5760" w:hanging="360"/>
      </w:pPr>
      <w:rPr>
        <w:rFonts w:ascii="Courier New" w:hAnsi="Courier New" w:hint="default"/>
      </w:rPr>
    </w:lvl>
    <w:lvl w:ilvl="8" w:tplc="42F87566">
      <w:start w:val="1"/>
      <w:numFmt w:val="bullet"/>
      <w:lvlText w:val=""/>
      <w:lvlJc w:val="left"/>
      <w:pPr>
        <w:ind w:left="6480" w:hanging="360"/>
      </w:pPr>
      <w:rPr>
        <w:rFonts w:ascii="Wingdings" w:hAnsi="Wingdings" w:hint="default"/>
      </w:rPr>
    </w:lvl>
  </w:abstractNum>
  <w:abstractNum w:abstractNumId="34" w15:restartNumberingAfterBreak="0">
    <w:nsid w:val="6ED06240"/>
    <w:multiLevelType w:val="hybridMultilevel"/>
    <w:tmpl w:val="FFFFFFFF"/>
    <w:lvl w:ilvl="0" w:tplc="01AED8E0">
      <w:start w:val="1"/>
      <w:numFmt w:val="bullet"/>
      <w:lvlText w:val=""/>
      <w:lvlJc w:val="left"/>
      <w:pPr>
        <w:ind w:left="720" w:hanging="360"/>
      </w:pPr>
      <w:rPr>
        <w:rFonts w:ascii="Symbol" w:hAnsi="Symbol" w:hint="default"/>
      </w:rPr>
    </w:lvl>
    <w:lvl w:ilvl="1" w:tplc="A626723E">
      <w:start w:val="1"/>
      <w:numFmt w:val="bullet"/>
      <w:lvlText w:val="o"/>
      <w:lvlJc w:val="left"/>
      <w:pPr>
        <w:ind w:left="1440" w:hanging="360"/>
      </w:pPr>
      <w:rPr>
        <w:rFonts w:ascii="Courier New" w:hAnsi="Courier New" w:hint="default"/>
      </w:rPr>
    </w:lvl>
    <w:lvl w:ilvl="2" w:tplc="128E22C0">
      <w:start w:val="1"/>
      <w:numFmt w:val="bullet"/>
      <w:lvlText w:val=""/>
      <w:lvlJc w:val="left"/>
      <w:pPr>
        <w:ind w:left="2160" w:hanging="360"/>
      </w:pPr>
      <w:rPr>
        <w:rFonts w:ascii="Wingdings" w:hAnsi="Wingdings" w:hint="default"/>
      </w:rPr>
    </w:lvl>
    <w:lvl w:ilvl="3" w:tplc="81589298">
      <w:start w:val="1"/>
      <w:numFmt w:val="bullet"/>
      <w:lvlText w:val=""/>
      <w:lvlJc w:val="left"/>
      <w:pPr>
        <w:ind w:left="2880" w:hanging="360"/>
      </w:pPr>
      <w:rPr>
        <w:rFonts w:ascii="Symbol" w:hAnsi="Symbol" w:hint="default"/>
      </w:rPr>
    </w:lvl>
    <w:lvl w:ilvl="4" w:tplc="5A66716A">
      <w:start w:val="1"/>
      <w:numFmt w:val="bullet"/>
      <w:lvlText w:val="o"/>
      <w:lvlJc w:val="left"/>
      <w:pPr>
        <w:ind w:left="3600" w:hanging="360"/>
      </w:pPr>
      <w:rPr>
        <w:rFonts w:ascii="Courier New" w:hAnsi="Courier New" w:hint="default"/>
      </w:rPr>
    </w:lvl>
    <w:lvl w:ilvl="5" w:tplc="506CC8D0">
      <w:start w:val="1"/>
      <w:numFmt w:val="bullet"/>
      <w:lvlText w:val=""/>
      <w:lvlJc w:val="left"/>
      <w:pPr>
        <w:ind w:left="4320" w:hanging="360"/>
      </w:pPr>
      <w:rPr>
        <w:rFonts w:ascii="Wingdings" w:hAnsi="Wingdings" w:hint="default"/>
      </w:rPr>
    </w:lvl>
    <w:lvl w:ilvl="6" w:tplc="88ACB0F8">
      <w:start w:val="1"/>
      <w:numFmt w:val="bullet"/>
      <w:lvlText w:val=""/>
      <w:lvlJc w:val="left"/>
      <w:pPr>
        <w:ind w:left="5040" w:hanging="360"/>
      </w:pPr>
      <w:rPr>
        <w:rFonts w:ascii="Symbol" w:hAnsi="Symbol" w:hint="default"/>
      </w:rPr>
    </w:lvl>
    <w:lvl w:ilvl="7" w:tplc="C450C2CC">
      <w:start w:val="1"/>
      <w:numFmt w:val="bullet"/>
      <w:lvlText w:val="o"/>
      <w:lvlJc w:val="left"/>
      <w:pPr>
        <w:ind w:left="5760" w:hanging="360"/>
      </w:pPr>
      <w:rPr>
        <w:rFonts w:ascii="Courier New" w:hAnsi="Courier New" w:hint="default"/>
      </w:rPr>
    </w:lvl>
    <w:lvl w:ilvl="8" w:tplc="8BB6358C">
      <w:start w:val="1"/>
      <w:numFmt w:val="bullet"/>
      <w:lvlText w:val=""/>
      <w:lvlJc w:val="left"/>
      <w:pPr>
        <w:ind w:left="6480" w:hanging="360"/>
      </w:pPr>
      <w:rPr>
        <w:rFonts w:ascii="Wingdings" w:hAnsi="Wingdings" w:hint="default"/>
      </w:rPr>
    </w:lvl>
  </w:abstractNum>
  <w:abstractNum w:abstractNumId="35" w15:restartNumberingAfterBreak="0">
    <w:nsid w:val="6F527BD8"/>
    <w:multiLevelType w:val="hybridMultilevel"/>
    <w:tmpl w:val="FFFFFFFF"/>
    <w:lvl w:ilvl="0" w:tplc="D2967510">
      <w:start w:val="1"/>
      <w:numFmt w:val="bullet"/>
      <w:lvlText w:val=""/>
      <w:lvlJc w:val="left"/>
      <w:pPr>
        <w:ind w:left="720" w:hanging="360"/>
      </w:pPr>
      <w:rPr>
        <w:rFonts w:ascii="Symbol" w:hAnsi="Symbol" w:hint="default"/>
      </w:rPr>
    </w:lvl>
    <w:lvl w:ilvl="1" w:tplc="4F12C472">
      <w:start w:val="1"/>
      <w:numFmt w:val="bullet"/>
      <w:lvlText w:val="o"/>
      <w:lvlJc w:val="left"/>
      <w:pPr>
        <w:ind w:left="1440" w:hanging="360"/>
      </w:pPr>
      <w:rPr>
        <w:rFonts w:ascii="Courier New" w:hAnsi="Courier New" w:hint="default"/>
      </w:rPr>
    </w:lvl>
    <w:lvl w:ilvl="2" w:tplc="DA08F74C">
      <w:start w:val="1"/>
      <w:numFmt w:val="bullet"/>
      <w:lvlText w:val=""/>
      <w:lvlJc w:val="left"/>
      <w:pPr>
        <w:ind w:left="2160" w:hanging="360"/>
      </w:pPr>
      <w:rPr>
        <w:rFonts w:ascii="Wingdings" w:hAnsi="Wingdings" w:hint="default"/>
      </w:rPr>
    </w:lvl>
    <w:lvl w:ilvl="3" w:tplc="B6E63C8E">
      <w:start w:val="1"/>
      <w:numFmt w:val="bullet"/>
      <w:lvlText w:val=""/>
      <w:lvlJc w:val="left"/>
      <w:pPr>
        <w:ind w:left="2880" w:hanging="360"/>
      </w:pPr>
      <w:rPr>
        <w:rFonts w:ascii="Symbol" w:hAnsi="Symbol" w:hint="default"/>
      </w:rPr>
    </w:lvl>
    <w:lvl w:ilvl="4" w:tplc="7124D782">
      <w:start w:val="1"/>
      <w:numFmt w:val="bullet"/>
      <w:lvlText w:val="o"/>
      <w:lvlJc w:val="left"/>
      <w:pPr>
        <w:ind w:left="3600" w:hanging="360"/>
      </w:pPr>
      <w:rPr>
        <w:rFonts w:ascii="Courier New" w:hAnsi="Courier New" w:hint="default"/>
      </w:rPr>
    </w:lvl>
    <w:lvl w:ilvl="5" w:tplc="244E24F2">
      <w:start w:val="1"/>
      <w:numFmt w:val="bullet"/>
      <w:lvlText w:val=""/>
      <w:lvlJc w:val="left"/>
      <w:pPr>
        <w:ind w:left="4320" w:hanging="360"/>
      </w:pPr>
      <w:rPr>
        <w:rFonts w:ascii="Wingdings" w:hAnsi="Wingdings" w:hint="default"/>
      </w:rPr>
    </w:lvl>
    <w:lvl w:ilvl="6" w:tplc="CF22F518">
      <w:start w:val="1"/>
      <w:numFmt w:val="bullet"/>
      <w:lvlText w:val=""/>
      <w:lvlJc w:val="left"/>
      <w:pPr>
        <w:ind w:left="5040" w:hanging="360"/>
      </w:pPr>
      <w:rPr>
        <w:rFonts w:ascii="Symbol" w:hAnsi="Symbol" w:hint="default"/>
      </w:rPr>
    </w:lvl>
    <w:lvl w:ilvl="7" w:tplc="19E276FE">
      <w:start w:val="1"/>
      <w:numFmt w:val="bullet"/>
      <w:lvlText w:val="o"/>
      <w:lvlJc w:val="left"/>
      <w:pPr>
        <w:ind w:left="5760" w:hanging="360"/>
      </w:pPr>
      <w:rPr>
        <w:rFonts w:ascii="Courier New" w:hAnsi="Courier New" w:hint="default"/>
      </w:rPr>
    </w:lvl>
    <w:lvl w:ilvl="8" w:tplc="88489896">
      <w:start w:val="1"/>
      <w:numFmt w:val="bullet"/>
      <w:lvlText w:val=""/>
      <w:lvlJc w:val="left"/>
      <w:pPr>
        <w:ind w:left="6480" w:hanging="360"/>
      </w:pPr>
      <w:rPr>
        <w:rFonts w:ascii="Wingdings" w:hAnsi="Wingdings" w:hint="default"/>
      </w:rPr>
    </w:lvl>
  </w:abstractNum>
  <w:abstractNum w:abstractNumId="36" w15:restartNumberingAfterBreak="0">
    <w:nsid w:val="712A1743"/>
    <w:multiLevelType w:val="hybridMultilevel"/>
    <w:tmpl w:val="095A43C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9A2F0C"/>
    <w:multiLevelType w:val="hybridMultilevel"/>
    <w:tmpl w:val="64CC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F1028C"/>
    <w:multiLevelType w:val="hybridMultilevel"/>
    <w:tmpl w:val="FFFFFFFF"/>
    <w:lvl w:ilvl="0" w:tplc="BB7E83D2">
      <w:start w:val="1"/>
      <w:numFmt w:val="bullet"/>
      <w:lvlText w:val=""/>
      <w:lvlJc w:val="left"/>
      <w:pPr>
        <w:ind w:left="720" w:hanging="360"/>
      </w:pPr>
      <w:rPr>
        <w:rFonts w:ascii="Symbol" w:hAnsi="Symbol" w:hint="default"/>
      </w:rPr>
    </w:lvl>
    <w:lvl w:ilvl="1" w:tplc="AB2AFC0A">
      <w:start w:val="1"/>
      <w:numFmt w:val="bullet"/>
      <w:lvlText w:val="o"/>
      <w:lvlJc w:val="left"/>
      <w:pPr>
        <w:ind w:left="1440" w:hanging="360"/>
      </w:pPr>
      <w:rPr>
        <w:rFonts w:ascii="Courier New" w:hAnsi="Courier New" w:hint="default"/>
      </w:rPr>
    </w:lvl>
    <w:lvl w:ilvl="2" w:tplc="ABF0A5F0">
      <w:start w:val="1"/>
      <w:numFmt w:val="bullet"/>
      <w:lvlText w:val=""/>
      <w:lvlJc w:val="left"/>
      <w:pPr>
        <w:ind w:left="2160" w:hanging="360"/>
      </w:pPr>
      <w:rPr>
        <w:rFonts w:ascii="Wingdings" w:hAnsi="Wingdings" w:hint="default"/>
      </w:rPr>
    </w:lvl>
    <w:lvl w:ilvl="3" w:tplc="9488B43C">
      <w:start w:val="1"/>
      <w:numFmt w:val="bullet"/>
      <w:lvlText w:val=""/>
      <w:lvlJc w:val="left"/>
      <w:pPr>
        <w:ind w:left="2880" w:hanging="360"/>
      </w:pPr>
      <w:rPr>
        <w:rFonts w:ascii="Symbol" w:hAnsi="Symbol" w:hint="default"/>
      </w:rPr>
    </w:lvl>
    <w:lvl w:ilvl="4" w:tplc="FBD6C278">
      <w:start w:val="1"/>
      <w:numFmt w:val="bullet"/>
      <w:lvlText w:val="o"/>
      <w:lvlJc w:val="left"/>
      <w:pPr>
        <w:ind w:left="3600" w:hanging="360"/>
      </w:pPr>
      <w:rPr>
        <w:rFonts w:ascii="Courier New" w:hAnsi="Courier New" w:hint="default"/>
      </w:rPr>
    </w:lvl>
    <w:lvl w:ilvl="5" w:tplc="139C8894">
      <w:start w:val="1"/>
      <w:numFmt w:val="bullet"/>
      <w:lvlText w:val=""/>
      <w:lvlJc w:val="left"/>
      <w:pPr>
        <w:ind w:left="4320" w:hanging="360"/>
      </w:pPr>
      <w:rPr>
        <w:rFonts w:ascii="Wingdings" w:hAnsi="Wingdings" w:hint="default"/>
      </w:rPr>
    </w:lvl>
    <w:lvl w:ilvl="6" w:tplc="1160F5BE">
      <w:start w:val="1"/>
      <w:numFmt w:val="bullet"/>
      <w:lvlText w:val=""/>
      <w:lvlJc w:val="left"/>
      <w:pPr>
        <w:ind w:left="5040" w:hanging="360"/>
      </w:pPr>
      <w:rPr>
        <w:rFonts w:ascii="Symbol" w:hAnsi="Symbol" w:hint="default"/>
      </w:rPr>
    </w:lvl>
    <w:lvl w:ilvl="7" w:tplc="0520ECD4">
      <w:start w:val="1"/>
      <w:numFmt w:val="bullet"/>
      <w:lvlText w:val="o"/>
      <w:lvlJc w:val="left"/>
      <w:pPr>
        <w:ind w:left="5760" w:hanging="360"/>
      </w:pPr>
      <w:rPr>
        <w:rFonts w:ascii="Courier New" w:hAnsi="Courier New" w:hint="default"/>
      </w:rPr>
    </w:lvl>
    <w:lvl w:ilvl="8" w:tplc="394A58FE">
      <w:start w:val="1"/>
      <w:numFmt w:val="bullet"/>
      <w:lvlText w:val=""/>
      <w:lvlJc w:val="left"/>
      <w:pPr>
        <w:ind w:left="6480" w:hanging="360"/>
      </w:pPr>
      <w:rPr>
        <w:rFonts w:ascii="Wingdings" w:hAnsi="Wingdings" w:hint="default"/>
      </w:rPr>
    </w:lvl>
  </w:abstractNum>
  <w:num w:numId="1" w16cid:durableId="1098255179">
    <w:abstractNumId w:val="22"/>
  </w:num>
  <w:num w:numId="2" w16cid:durableId="1399472949">
    <w:abstractNumId w:val="10"/>
  </w:num>
  <w:num w:numId="3" w16cid:durableId="483815374">
    <w:abstractNumId w:val="0"/>
  </w:num>
  <w:num w:numId="4" w16cid:durableId="716247483">
    <w:abstractNumId w:val="7"/>
  </w:num>
  <w:num w:numId="5" w16cid:durableId="1207178525">
    <w:abstractNumId w:val="2"/>
  </w:num>
  <w:num w:numId="6" w16cid:durableId="2064407092">
    <w:abstractNumId w:val="15"/>
  </w:num>
  <w:num w:numId="7" w16cid:durableId="2140952195">
    <w:abstractNumId w:val="30"/>
  </w:num>
  <w:num w:numId="8" w16cid:durableId="2103794398">
    <w:abstractNumId w:val="33"/>
  </w:num>
  <w:num w:numId="9" w16cid:durableId="487213472">
    <w:abstractNumId w:val="8"/>
  </w:num>
  <w:num w:numId="10" w16cid:durableId="736173792">
    <w:abstractNumId w:val="13"/>
  </w:num>
  <w:num w:numId="11" w16cid:durableId="1810324212">
    <w:abstractNumId w:val="31"/>
  </w:num>
  <w:num w:numId="12" w16cid:durableId="167526494">
    <w:abstractNumId w:val="16"/>
  </w:num>
  <w:num w:numId="13" w16cid:durableId="331955977">
    <w:abstractNumId w:val="4"/>
  </w:num>
  <w:num w:numId="14" w16cid:durableId="1687554260">
    <w:abstractNumId w:val="34"/>
  </w:num>
  <w:num w:numId="15" w16cid:durableId="2095930424">
    <w:abstractNumId w:val="23"/>
  </w:num>
  <w:num w:numId="16" w16cid:durableId="126095913">
    <w:abstractNumId w:val="18"/>
  </w:num>
  <w:num w:numId="17" w16cid:durableId="927929742">
    <w:abstractNumId w:val="1"/>
  </w:num>
  <w:num w:numId="18" w16cid:durableId="895823366">
    <w:abstractNumId w:val="21"/>
  </w:num>
  <w:num w:numId="19" w16cid:durableId="44188083">
    <w:abstractNumId w:val="27"/>
  </w:num>
  <w:num w:numId="20" w16cid:durableId="1444614916">
    <w:abstractNumId w:val="38"/>
  </w:num>
  <w:num w:numId="21" w16cid:durableId="1495145720">
    <w:abstractNumId w:val="19"/>
  </w:num>
  <w:num w:numId="22" w16cid:durableId="310721807">
    <w:abstractNumId w:val="26"/>
  </w:num>
  <w:num w:numId="23" w16cid:durableId="311102610">
    <w:abstractNumId w:val="14"/>
  </w:num>
  <w:num w:numId="24" w16cid:durableId="2137674363">
    <w:abstractNumId w:val="36"/>
  </w:num>
  <w:num w:numId="25" w16cid:durableId="72901106">
    <w:abstractNumId w:val="37"/>
  </w:num>
  <w:num w:numId="26" w16cid:durableId="1155605591">
    <w:abstractNumId w:val="29"/>
  </w:num>
  <w:num w:numId="27" w16cid:durableId="366760843">
    <w:abstractNumId w:val="32"/>
  </w:num>
  <w:num w:numId="28" w16cid:durableId="1055159612">
    <w:abstractNumId w:val="20"/>
  </w:num>
  <w:num w:numId="29" w16cid:durableId="96609795">
    <w:abstractNumId w:val="9"/>
  </w:num>
  <w:num w:numId="30" w16cid:durableId="842209873">
    <w:abstractNumId w:val="11"/>
  </w:num>
  <w:num w:numId="31" w16cid:durableId="143815770">
    <w:abstractNumId w:val="25"/>
  </w:num>
  <w:num w:numId="32" w16cid:durableId="835463961">
    <w:abstractNumId w:val="6"/>
  </w:num>
  <w:num w:numId="33" w16cid:durableId="1103112024">
    <w:abstractNumId w:val="3"/>
  </w:num>
  <w:num w:numId="34" w16cid:durableId="405496654">
    <w:abstractNumId w:val="35"/>
  </w:num>
  <w:num w:numId="35" w16cid:durableId="481044756">
    <w:abstractNumId w:val="28"/>
  </w:num>
  <w:num w:numId="36" w16cid:durableId="1705784833">
    <w:abstractNumId w:val="5"/>
  </w:num>
  <w:num w:numId="37" w16cid:durableId="1651784515">
    <w:abstractNumId w:val="17"/>
  </w:num>
  <w:num w:numId="38" w16cid:durableId="473059637">
    <w:abstractNumId w:val="12"/>
  </w:num>
  <w:num w:numId="39" w16cid:durableId="361908263">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D71"/>
    <w:rsid w:val="0000273D"/>
    <w:rsid w:val="0000348B"/>
    <w:rsid w:val="0000422B"/>
    <w:rsid w:val="00006C32"/>
    <w:rsid w:val="00042F5F"/>
    <w:rsid w:val="00044530"/>
    <w:rsid w:val="0004514C"/>
    <w:rsid w:val="00060811"/>
    <w:rsid w:val="000742F4"/>
    <w:rsid w:val="00095BFC"/>
    <w:rsid w:val="0009774B"/>
    <w:rsid w:val="000A1F5C"/>
    <w:rsid w:val="000A290A"/>
    <w:rsid w:val="000A7AE2"/>
    <w:rsid w:val="000B17C9"/>
    <w:rsid w:val="000C1261"/>
    <w:rsid w:val="000C2391"/>
    <w:rsid w:val="000C3DDD"/>
    <w:rsid w:val="000D1B1A"/>
    <w:rsid w:val="000D2E62"/>
    <w:rsid w:val="000D31DF"/>
    <w:rsid w:val="000E04BF"/>
    <w:rsid w:val="000E3174"/>
    <w:rsid w:val="000F2A71"/>
    <w:rsid w:val="00102498"/>
    <w:rsid w:val="00104A9F"/>
    <w:rsid w:val="00105CA8"/>
    <w:rsid w:val="00131B81"/>
    <w:rsid w:val="00132D33"/>
    <w:rsid w:val="001456D0"/>
    <w:rsid w:val="00150AF2"/>
    <w:rsid w:val="00155420"/>
    <w:rsid w:val="00177727"/>
    <w:rsid w:val="00180E3D"/>
    <w:rsid w:val="001848AC"/>
    <w:rsid w:val="00190B88"/>
    <w:rsid w:val="001B10CF"/>
    <w:rsid w:val="001C3F0A"/>
    <w:rsid w:val="001D3FCC"/>
    <w:rsid w:val="001D5446"/>
    <w:rsid w:val="001F2B4A"/>
    <w:rsid w:val="00223B7A"/>
    <w:rsid w:val="00237BD2"/>
    <w:rsid w:val="002409F7"/>
    <w:rsid w:val="00260CED"/>
    <w:rsid w:val="002662F3"/>
    <w:rsid w:val="0027252F"/>
    <w:rsid w:val="002734F6"/>
    <w:rsid w:val="00280F63"/>
    <w:rsid w:val="0028631C"/>
    <w:rsid w:val="00290F6E"/>
    <w:rsid w:val="00292946"/>
    <w:rsid w:val="00294B38"/>
    <w:rsid w:val="00296964"/>
    <w:rsid w:val="002A2CE2"/>
    <w:rsid w:val="002A3482"/>
    <w:rsid w:val="002B3B6F"/>
    <w:rsid w:val="002B5001"/>
    <w:rsid w:val="002D0C21"/>
    <w:rsid w:val="002D1BCD"/>
    <w:rsid w:val="002E5D71"/>
    <w:rsid w:val="002F27FD"/>
    <w:rsid w:val="0030586C"/>
    <w:rsid w:val="003132AB"/>
    <w:rsid w:val="00333FB7"/>
    <w:rsid w:val="003358DF"/>
    <w:rsid w:val="00346C2B"/>
    <w:rsid w:val="00350424"/>
    <w:rsid w:val="003568DE"/>
    <w:rsid w:val="003648EB"/>
    <w:rsid w:val="0036601E"/>
    <w:rsid w:val="00373678"/>
    <w:rsid w:val="003857AC"/>
    <w:rsid w:val="003977BE"/>
    <w:rsid w:val="003A6FCD"/>
    <w:rsid w:val="003B0582"/>
    <w:rsid w:val="003B1D54"/>
    <w:rsid w:val="003B2C71"/>
    <w:rsid w:val="003C213D"/>
    <w:rsid w:val="003C4830"/>
    <w:rsid w:val="003D0706"/>
    <w:rsid w:val="003E0C38"/>
    <w:rsid w:val="003E0D7C"/>
    <w:rsid w:val="003E1BDE"/>
    <w:rsid w:val="003E2B53"/>
    <w:rsid w:val="003F08D0"/>
    <w:rsid w:val="003F1F09"/>
    <w:rsid w:val="003F625D"/>
    <w:rsid w:val="003F71AC"/>
    <w:rsid w:val="00406982"/>
    <w:rsid w:val="004161AD"/>
    <w:rsid w:val="00424E27"/>
    <w:rsid w:val="00434409"/>
    <w:rsid w:val="00435202"/>
    <w:rsid w:val="00443B1C"/>
    <w:rsid w:val="00456883"/>
    <w:rsid w:val="0046493A"/>
    <w:rsid w:val="0047269A"/>
    <w:rsid w:val="004A1EC5"/>
    <w:rsid w:val="004A2DDD"/>
    <w:rsid w:val="004B39AB"/>
    <w:rsid w:val="004B7F3A"/>
    <w:rsid w:val="004C216D"/>
    <w:rsid w:val="004E6DF4"/>
    <w:rsid w:val="004F6F29"/>
    <w:rsid w:val="00506D74"/>
    <w:rsid w:val="00516528"/>
    <w:rsid w:val="00523817"/>
    <w:rsid w:val="0054409E"/>
    <w:rsid w:val="00545A06"/>
    <w:rsid w:val="00546618"/>
    <w:rsid w:val="00573806"/>
    <w:rsid w:val="00586851"/>
    <w:rsid w:val="005869A2"/>
    <w:rsid w:val="005A2304"/>
    <w:rsid w:val="005A27CE"/>
    <w:rsid w:val="005A4991"/>
    <w:rsid w:val="005B03D5"/>
    <w:rsid w:val="005B33EF"/>
    <w:rsid w:val="005B55CF"/>
    <w:rsid w:val="005B7B7D"/>
    <w:rsid w:val="005C1C9E"/>
    <w:rsid w:val="005F7418"/>
    <w:rsid w:val="00606D59"/>
    <w:rsid w:val="00607FFE"/>
    <w:rsid w:val="00623C07"/>
    <w:rsid w:val="006372DE"/>
    <w:rsid w:val="00651562"/>
    <w:rsid w:val="00663F4F"/>
    <w:rsid w:val="00664507"/>
    <w:rsid w:val="00683773"/>
    <w:rsid w:val="0069706B"/>
    <w:rsid w:val="006A565C"/>
    <w:rsid w:val="006B5D4A"/>
    <w:rsid w:val="006C19B1"/>
    <w:rsid w:val="006D15E8"/>
    <w:rsid w:val="006E17A9"/>
    <w:rsid w:val="006E5231"/>
    <w:rsid w:val="006F7241"/>
    <w:rsid w:val="00703BE3"/>
    <w:rsid w:val="00707C7F"/>
    <w:rsid w:val="0072082F"/>
    <w:rsid w:val="00722F41"/>
    <w:rsid w:val="0072305D"/>
    <w:rsid w:val="0074643E"/>
    <w:rsid w:val="00746DA0"/>
    <w:rsid w:val="0076164E"/>
    <w:rsid w:val="007720FB"/>
    <w:rsid w:val="007C3EDA"/>
    <w:rsid w:val="007D0864"/>
    <w:rsid w:val="007D1EE7"/>
    <w:rsid w:val="007D618C"/>
    <w:rsid w:val="007D734B"/>
    <w:rsid w:val="007E20B2"/>
    <w:rsid w:val="007E4ED8"/>
    <w:rsid w:val="007F7635"/>
    <w:rsid w:val="0080004A"/>
    <w:rsid w:val="008016F9"/>
    <w:rsid w:val="00806490"/>
    <w:rsid w:val="008162EC"/>
    <w:rsid w:val="00824E91"/>
    <w:rsid w:val="00825539"/>
    <w:rsid w:val="00830BC1"/>
    <w:rsid w:val="0085603E"/>
    <w:rsid w:val="008570DE"/>
    <w:rsid w:val="00862B79"/>
    <w:rsid w:val="00865650"/>
    <w:rsid w:val="0087141B"/>
    <w:rsid w:val="008844F1"/>
    <w:rsid w:val="008A25F8"/>
    <w:rsid w:val="008B0015"/>
    <w:rsid w:val="008B4847"/>
    <w:rsid w:val="008C5BBA"/>
    <w:rsid w:val="008E1417"/>
    <w:rsid w:val="008E771E"/>
    <w:rsid w:val="00910B42"/>
    <w:rsid w:val="00922E48"/>
    <w:rsid w:val="00932822"/>
    <w:rsid w:val="00970CED"/>
    <w:rsid w:val="00980444"/>
    <w:rsid w:val="0099678C"/>
    <w:rsid w:val="009A30EC"/>
    <w:rsid w:val="009D5518"/>
    <w:rsid w:val="009D7843"/>
    <w:rsid w:val="009D7E40"/>
    <w:rsid w:val="009E0608"/>
    <w:rsid w:val="00A13461"/>
    <w:rsid w:val="00A16D19"/>
    <w:rsid w:val="00A23388"/>
    <w:rsid w:val="00A371CA"/>
    <w:rsid w:val="00A374F6"/>
    <w:rsid w:val="00A6540A"/>
    <w:rsid w:val="00A661D7"/>
    <w:rsid w:val="00A74BC6"/>
    <w:rsid w:val="00A76C84"/>
    <w:rsid w:val="00A81416"/>
    <w:rsid w:val="00A82CB2"/>
    <w:rsid w:val="00A87122"/>
    <w:rsid w:val="00A90952"/>
    <w:rsid w:val="00A91814"/>
    <w:rsid w:val="00A93AA4"/>
    <w:rsid w:val="00A965A8"/>
    <w:rsid w:val="00AB5444"/>
    <w:rsid w:val="00AC106F"/>
    <w:rsid w:val="00AC220B"/>
    <w:rsid w:val="00AC47A7"/>
    <w:rsid w:val="00AD0593"/>
    <w:rsid w:val="00AD3F88"/>
    <w:rsid w:val="00AE43B3"/>
    <w:rsid w:val="00AF0D3F"/>
    <w:rsid w:val="00AF196D"/>
    <w:rsid w:val="00B03C42"/>
    <w:rsid w:val="00B05BF5"/>
    <w:rsid w:val="00B30E4E"/>
    <w:rsid w:val="00B53CDC"/>
    <w:rsid w:val="00B66851"/>
    <w:rsid w:val="00B823D5"/>
    <w:rsid w:val="00BA37C1"/>
    <w:rsid w:val="00BA3C16"/>
    <w:rsid w:val="00BA53D2"/>
    <w:rsid w:val="00BA546D"/>
    <w:rsid w:val="00BD0C7C"/>
    <w:rsid w:val="00BF46A6"/>
    <w:rsid w:val="00BF4793"/>
    <w:rsid w:val="00BF6697"/>
    <w:rsid w:val="00C009ED"/>
    <w:rsid w:val="00C0265D"/>
    <w:rsid w:val="00C0667A"/>
    <w:rsid w:val="00C122F7"/>
    <w:rsid w:val="00C1525E"/>
    <w:rsid w:val="00C173EC"/>
    <w:rsid w:val="00C2109F"/>
    <w:rsid w:val="00C45DEA"/>
    <w:rsid w:val="00C53FCA"/>
    <w:rsid w:val="00C82F11"/>
    <w:rsid w:val="00C86C7F"/>
    <w:rsid w:val="00C92F79"/>
    <w:rsid w:val="00CA1FF7"/>
    <w:rsid w:val="00CA56D7"/>
    <w:rsid w:val="00CA6B22"/>
    <w:rsid w:val="00CB4CE0"/>
    <w:rsid w:val="00CB641C"/>
    <w:rsid w:val="00CC5025"/>
    <w:rsid w:val="00CE15D8"/>
    <w:rsid w:val="00CE2ADF"/>
    <w:rsid w:val="00CF5969"/>
    <w:rsid w:val="00D14635"/>
    <w:rsid w:val="00D15005"/>
    <w:rsid w:val="00D16474"/>
    <w:rsid w:val="00D243D7"/>
    <w:rsid w:val="00D26205"/>
    <w:rsid w:val="00D400C4"/>
    <w:rsid w:val="00D444F9"/>
    <w:rsid w:val="00D64F0C"/>
    <w:rsid w:val="00D6685E"/>
    <w:rsid w:val="00D87BA0"/>
    <w:rsid w:val="00DB4241"/>
    <w:rsid w:val="00DC6A6C"/>
    <w:rsid w:val="00DD05A0"/>
    <w:rsid w:val="00DD531F"/>
    <w:rsid w:val="00DD6459"/>
    <w:rsid w:val="00DE2231"/>
    <w:rsid w:val="00DE6CFB"/>
    <w:rsid w:val="00E027E3"/>
    <w:rsid w:val="00E12642"/>
    <w:rsid w:val="00E17EBC"/>
    <w:rsid w:val="00E2265B"/>
    <w:rsid w:val="00E246D9"/>
    <w:rsid w:val="00E5287F"/>
    <w:rsid w:val="00E539C5"/>
    <w:rsid w:val="00E73CF9"/>
    <w:rsid w:val="00E76857"/>
    <w:rsid w:val="00EA4017"/>
    <w:rsid w:val="00EC6878"/>
    <w:rsid w:val="00ED680D"/>
    <w:rsid w:val="00EE4D72"/>
    <w:rsid w:val="00EF164E"/>
    <w:rsid w:val="00EF4920"/>
    <w:rsid w:val="00EF5C19"/>
    <w:rsid w:val="00F01D39"/>
    <w:rsid w:val="00F06528"/>
    <w:rsid w:val="00F16B37"/>
    <w:rsid w:val="00F24227"/>
    <w:rsid w:val="00F25803"/>
    <w:rsid w:val="00F26B2A"/>
    <w:rsid w:val="00F2755E"/>
    <w:rsid w:val="00F5603F"/>
    <w:rsid w:val="00F7002E"/>
    <w:rsid w:val="00F73C5E"/>
    <w:rsid w:val="00F82F87"/>
    <w:rsid w:val="00F85330"/>
    <w:rsid w:val="00FB1CB1"/>
    <w:rsid w:val="00FB7086"/>
    <w:rsid w:val="00FD34C0"/>
    <w:rsid w:val="00FD6E4A"/>
    <w:rsid w:val="00FE1D2B"/>
    <w:rsid w:val="03A3E20F"/>
    <w:rsid w:val="049B2CFE"/>
    <w:rsid w:val="0521E766"/>
    <w:rsid w:val="054E8944"/>
    <w:rsid w:val="060FA1E3"/>
    <w:rsid w:val="08536B08"/>
    <w:rsid w:val="0D79F958"/>
    <w:rsid w:val="0D8E617E"/>
    <w:rsid w:val="0E4AB363"/>
    <w:rsid w:val="0FD5A791"/>
    <w:rsid w:val="102BE828"/>
    <w:rsid w:val="10A1E383"/>
    <w:rsid w:val="121B0382"/>
    <w:rsid w:val="13073A8A"/>
    <w:rsid w:val="138202E2"/>
    <w:rsid w:val="1628147C"/>
    <w:rsid w:val="196A14A6"/>
    <w:rsid w:val="1A1FFD46"/>
    <w:rsid w:val="1AE4A8E7"/>
    <w:rsid w:val="1BBC7F21"/>
    <w:rsid w:val="1BFB4F94"/>
    <w:rsid w:val="1C275305"/>
    <w:rsid w:val="1CEB7A10"/>
    <w:rsid w:val="1EA8F62B"/>
    <w:rsid w:val="242AB5FC"/>
    <w:rsid w:val="24D89CF6"/>
    <w:rsid w:val="26D50ADD"/>
    <w:rsid w:val="272C80DC"/>
    <w:rsid w:val="2AFD4DCA"/>
    <w:rsid w:val="2BD311BC"/>
    <w:rsid w:val="323339F0"/>
    <w:rsid w:val="32BC9B50"/>
    <w:rsid w:val="3393E824"/>
    <w:rsid w:val="33D19B3A"/>
    <w:rsid w:val="346CCB75"/>
    <w:rsid w:val="34B79DEC"/>
    <w:rsid w:val="34D7AC5D"/>
    <w:rsid w:val="34DAD8D0"/>
    <w:rsid w:val="356D6B9B"/>
    <w:rsid w:val="362C4481"/>
    <w:rsid w:val="37455979"/>
    <w:rsid w:val="37C814E2"/>
    <w:rsid w:val="389AC1F2"/>
    <w:rsid w:val="3A8642CB"/>
    <w:rsid w:val="3BDFA6F4"/>
    <w:rsid w:val="3DD58DC0"/>
    <w:rsid w:val="45B2875C"/>
    <w:rsid w:val="4674A20C"/>
    <w:rsid w:val="46FC1957"/>
    <w:rsid w:val="48B25902"/>
    <w:rsid w:val="4B7E43B2"/>
    <w:rsid w:val="4CDC2E7B"/>
    <w:rsid w:val="506F78CE"/>
    <w:rsid w:val="5534F542"/>
    <w:rsid w:val="56142D93"/>
    <w:rsid w:val="562927DF"/>
    <w:rsid w:val="572A5BC5"/>
    <w:rsid w:val="58E85D88"/>
    <w:rsid w:val="5A711F2E"/>
    <w:rsid w:val="5A8B7097"/>
    <w:rsid w:val="5D893FD2"/>
    <w:rsid w:val="5DD7523C"/>
    <w:rsid w:val="5DE5CCC3"/>
    <w:rsid w:val="5F545E61"/>
    <w:rsid w:val="5F7A87A6"/>
    <w:rsid w:val="5F80588F"/>
    <w:rsid w:val="5FDD8F2A"/>
    <w:rsid w:val="610179C7"/>
    <w:rsid w:val="63845D92"/>
    <w:rsid w:val="63EAE7B9"/>
    <w:rsid w:val="669C8DE9"/>
    <w:rsid w:val="67A57547"/>
    <w:rsid w:val="68BA7C81"/>
    <w:rsid w:val="6A0D538D"/>
    <w:rsid w:val="6BA2BE0A"/>
    <w:rsid w:val="6C2BEF3F"/>
    <w:rsid w:val="6C5FB319"/>
    <w:rsid w:val="6E315E18"/>
    <w:rsid w:val="7006D3AF"/>
    <w:rsid w:val="702A47D2"/>
    <w:rsid w:val="750522FD"/>
    <w:rsid w:val="7563E393"/>
    <w:rsid w:val="7850D352"/>
    <w:rsid w:val="7924195E"/>
    <w:rsid w:val="79B3C983"/>
    <w:rsid w:val="79E31BFA"/>
    <w:rsid w:val="7B4E9A6F"/>
    <w:rsid w:val="7B9CE652"/>
    <w:rsid w:val="7BCD038E"/>
    <w:rsid w:val="7E2828B4"/>
    <w:rsid w:val="7E443AA1"/>
    <w:rsid w:val="7E5AD6F1"/>
    <w:rsid w:val="7EF8701C"/>
    <w:rsid w:val="7F125564"/>
    <w:rsid w:val="7F7A957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B6AC41"/>
  <w15:docId w15:val="{8190E98A-4ADF-4315-98F8-1C862550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73D"/>
    <w:rPr>
      <w:rFonts w:ascii="Arial" w:hAnsi="Arial"/>
    </w:rPr>
  </w:style>
  <w:style w:type="paragraph" w:styleId="Heading1">
    <w:name w:val="heading 1"/>
    <w:basedOn w:val="Normal"/>
    <w:next w:val="Normal"/>
    <w:link w:val="Heading1Char"/>
    <w:uiPriority w:val="9"/>
    <w:qFormat/>
    <w:rsid w:val="00F5603F"/>
    <w:pPr>
      <w:keepNext/>
      <w:keepLines/>
      <w:pBdr>
        <w:top w:val="single" w:sz="4" w:space="4" w:color="FFFFFF" w:themeColor="background1"/>
        <w:left w:val="single" w:sz="4" w:space="2" w:color="FFFFFF" w:themeColor="background1"/>
        <w:bottom w:val="single" w:sz="4" w:space="4" w:color="FFFFFF" w:themeColor="background1"/>
        <w:right w:val="single" w:sz="4" w:space="2" w:color="FFFFFF" w:themeColor="background1"/>
      </w:pBdr>
      <w:shd w:val="clear" w:color="auto" w:fill="203488"/>
      <w:spacing w:before="240" w:after="0"/>
      <w:outlineLvl w:val="0"/>
    </w:pPr>
    <w:rPr>
      <w:rFonts w:eastAsiaTheme="majorEastAsia" w:cstheme="majorBidi"/>
      <w:b/>
      <w:caps/>
      <w:color w:val="FFFFFF" w:themeColor="background1"/>
      <w:sz w:val="28"/>
      <w:szCs w:val="32"/>
    </w:rPr>
  </w:style>
  <w:style w:type="paragraph" w:styleId="Heading2">
    <w:name w:val="heading 2"/>
    <w:basedOn w:val="Normal"/>
    <w:next w:val="Normal"/>
    <w:link w:val="Heading2Char"/>
    <w:uiPriority w:val="9"/>
    <w:unhideWhenUsed/>
    <w:qFormat/>
    <w:rsid w:val="00DB4241"/>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241"/>
    <w:pPr>
      <w:ind w:left="720"/>
      <w:contextualSpacing/>
    </w:pPr>
  </w:style>
  <w:style w:type="table" w:styleId="TableGrid">
    <w:name w:val="Table Grid"/>
    <w:basedOn w:val="TableNormal"/>
    <w:uiPriority w:val="59"/>
    <w:rsid w:val="00CE1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294B38"/>
    <w:pPr>
      <w:spacing w:after="160" w:line="240" w:lineRule="exact"/>
    </w:pPr>
    <w:rPr>
      <w:rFonts w:ascii="Verdana" w:eastAsia="Times New Roman" w:hAnsi="Verdana" w:cs="Times New Roman"/>
      <w:sz w:val="20"/>
      <w:szCs w:val="20"/>
      <w:lang w:val="en-US"/>
    </w:rPr>
  </w:style>
  <w:style w:type="paragraph" w:customStyle="1" w:styleId="CharChar1CharCharChar">
    <w:name w:val="Char Char1 Char Char Char"/>
    <w:basedOn w:val="Normal"/>
    <w:semiHidden/>
    <w:rsid w:val="00F2755E"/>
    <w:pPr>
      <w:spacing w:after="160" w:line="240" w:lineRule="exact"/>
    </w:pPr>
    <w:rPr>
      <w:rFonts w:ascii="Verdana" w:eastAsia="Times New Roman" w:hAnsi="Verdana" w:cs="Times New Roman"/>
      <w:sz w:val="24"/>
      <w:szCs w:val="20"/>
      <w:lang w:val="en-US"/>
    </w:rPr>
  </w:style>
  <w:style w:type="paragraph" w:styleId="Header">
    <w:name w:val="header"/>
    <w:basedOn w:val="Normal"/>
    <w:link w:val="HeaderChar"/>
    <w:uiPriority w:val="99"/>
    <w:unhideWhenUsed/>
    <w:rsid w:val="00074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2F4"/>
  </w:style>
  <w:style w:type="paragraph" w:styleId="Footer">
    <w:name w:val="footer"/>
    <w:basedOn w:val="Normal"/>
    <w:link w:val="FooterChar"/>
    <w:uiPriority w:val="99"/>
    <w:unhideWhenUsed/>
    <w:rsid w:val="00074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2F4"/>
  </w:style>
  <w:style w:type="paragraph" w:styleId="BalloonText">
    <w:name w:val="Balloon Text"/>
    <w:basedOn w:val="Normal"/>
    <w:link w:val="BalloonTextChar"/>
    <w:uiPriority w:val="99"/>
    <w:semiHidden/>
    <w:unhideWhenUsed/>
    <w:rsid w:val="003B1D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1D54"/>
    <w:rPr>
      <w:rFonts w:ascii="Lucida Grande" w:hAnsi="Lucida Grande" w:cs="Lucida Grande"/>
      <w:sz w:val="18"/>
      <w:szCs w:val="18"/>
    </w:rPr>
  </w:style>
  <w:style w:type="paragraph" w:styleId="BodyText">
    <w:name w:val="Body Text"/>
    <w:basedOn w:val="Normal"/>
    <w:link w:val="BodyTextChar"/>
    <w:rsid w:val="007E4ED8"/>
    <w:pPr>
      <w:spacing w:after="120" w:line="240" w:lineRule="auto"/>
    </w:pPr>
    <w:rPr>
      <w:rFonts w:eastAsia="Times New Roman" w:cs="Times New Roman"/>
      <w:lang w:eastAsia="en-GB"/>
    </w:rPr>
  </w:style>
  <w:style w:type="character" w:customStyle="1" w:styleId="BodyTextChar">
    <w:name w:val="Body Text Char"/>
    <w:basedOn w:val="DefaultParagraphFont"/>
    <w:link w:val="BodyText"/>
    <w:rsid w:val="007E4ED8"/>
    <w:rPr>
      <w:rFonts w:ascii="Arial" w:eastAsia="Times New Roman" w:hAnsi="Arial" w:cs="Times New Roman"/>
      <w:lang w:eastAsia="en-GB"/>
    </w:rPr>
  </w:style>
  <w:style w:type="character" w:styleId="Hyperlink">
    <w:name w:val="Hyperlink"/>
    <w:basedOn w:val="DefaultParagraphFont"/>
    <w:uiPriority w:val="99"/>
    <w:unhideWhenUsed/>
    <w:rsid w:val="00044530"/>
    <w:rPr>
      <w:color w:val="0000FF" w:themeColor="hyperlink"/>
      <w:u w:val="single"/>
    </w:rPr>
  </w:style>
  <w:style w:type="character" w:styleId="FollowedHyperlink">
    <w:name w:val="FollowedHyperlink"/>
    <w:basedOn w:val="DefaultParagraphFont"/>
    <w:uiPriority w:val="99"/>
    <w:semiHidden/>
    <w:unhideWhenUsed/>
    <w:rsid w:val="00ED680D"/>
    <w:rPr>
      <w:color w:val="800080" w:themeColor="followed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DB4241"/>
    <w:rPr>
      <w:rFonts w:ascii="Arial" w:eastAsiaTheme="majorEastAsia" w:hAnsi="Arial" w:cstheme="majorBidi"/>
      <w:b/>
      <w:szCs w:val="26"/>
    </w:rPr>
  </w:style>
  <w:style w:type="character" w:customStyle="1" w:styleId="Heading1Char">
    <w:name w:val="Heading 1 Char"/>
    <w:basedOn w:val="DefaultParagraphFont"/>
    <w:link w:val="Heading1"/>
    <w:uiPriority w:val="9"/>
    <w:rsid w:val="00F5603F"/>
    <w:rPr>
      <w:rFonts w:ascii="Arial" w:eastAsiaTheme="majorEastAsia" w:hAnsi="Arial" w:cstheme="majorBidi"/>
      <w:b/>
      <w:caps/>
      <w:color w:val="FFFFFF" w:themeColor="background1"/>
      <w:sz w:val="28"/>
      <w:szCs w:val="32"/>
      <w:shd w:val="clear" w:color="auto" w:fill="203488"/>
    </w:rPr>
  </w:style>
  <w:style w:type="paragraph" w:styleId="NoSpacing">
    <w:name w:val="No Spacing"/>
    <w:uiPriority w:val="1"/>
    <w:qFormat/>
    <w:rsid w:val="00506D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072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righton.ac.uk/about-us/working-with-us/jobs/benefits-and-facilities.aspx" TargetMode="External"/><Relationship Id="rId18" Type="http://schemas.openxmlformats.org/officeDocument/2006/relationships/header" Target="header1.xml"/><Relationship Id="R0301c98cfd5044d7" Type="http://schemas.microsoft.com/office/2019/09/relationships/intelligence" Target="intelligenc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brighton.ac.uk/about-us/working-with-us/jobs/benefits-and-facilities.aspx" TargetMode="External"/><Relationship Id="rId2" Type="http://schemas.openxmlformats.org/officeDocument/2006/relationships/customXml" Target="../customXml/item2.xml"/><Relationship Id="rId16" Type="http://schemas.openxmlformats.org/officeDocument/2006/relationships/hyperlink" Target="https://www.brighton.ac.uk/practical-wisdom/index.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brighton.ac.uk/about-us/contact-us/academic-departments/index.aspx"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righton.ac.uk/about-us/contact-us/professional-services-departments/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udience1 xmlns="b2b3b332-7c05-4c9e-ac88-8c84810ea636">
      <Value>All users</Value>
    </Audience1>
    <n0ee73a8e1264439b890776fcd9b9a14 xmlns="b2b3b332-7c05-4c9e-ac88-8c84810ea636">
      <Terms xmlns="http://schemas.microsoft.com/office/infopath/2007/PartnerControls">
        <TermInfo xmlns="http://schemas.microsoft.com/office/infopath/2007/PartnerControls">
          <TermName xmlns="http://schemas.microsoft.com/office/infopath/2007/PartnerControls">Recruitment and Selection</TermName>
          <TermId xmlns="http://schemas.microsoft.com/office/infopath/2007/PartnerControls">e6784543-6ce2-42d2-96e9-f5ff637afdb1</TermId>
        </TermInfo>
      </Terms>
    </n0ee73a8e1264439b890776fcd9b9a14>
    <TaxCatchAll xmlns="b2b3b332-7c05-4c9e-ac88-8c84810ea636">
      <Value>16</Value>
      <Value>99</Value>
      <Value>397</Value>
      <Value>2</Value>
      <Value>222</Value>
    </TaxCatchAll>
    <RoutingRuleDescription xmlns="http://schemas.microsoft.com/sharepoint/v3" xsi:nil="true"/>
    <i581938d62da43ab81a4aa751a3cb655 xmlns="b2b3b332-7c05-4c9e-ac88-8c84810ea636">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60c9484a-b5e8-4db8-901a-3549e93242b7</TermId>
        </TermInfo>
      </Terms>
    </i581938d62da43ab81a4aa751a3cb655>
    <TaxKeywordTaxHTField xmlns="b2b3b332-7c05-4c9e-ac88-8c84810ea636">
      <Terms xmlns="http://schemas.microsoft.com/office/infopath/2007/PartnerControls">
        <TermInfo xmlns="http://schemas.microsoft.com/office/infopath/2007/PartnerControls">
          <TermName xmlns="http://schemas.microsoft.com/office/infopath/2007/PartnerControls">support</TermName>
          <TermId xmlns="http://schemas.microsoft.com/office/infopath/2007/PartnerControls">adbfaafd-aedb-4291-ad36-56e3ad11425b</TermId>
        </TermInfo>
        <TermInfo xmlns="http://schemas.microsoft.com/office/infopath/2007/PartnerControls">
          <TermName xmlns="http://schemas.microsoft.com/office/infopath/2007/PartnerControls">Job Description template</TermName>
          <TermId xmlns="http://schemas.microsoft.com/office/infopath/2007/PartnerControls">42e41e17-9031-457b-aae8-042790c8ebe8</TermId>
        </TermInfo>
        <TermInfo xmlns="http://schemas.microsoft.com/office/infopath/2007/PartnerControls">
          <TermName xmlns="http://schemas.microsoft.com/office/infopath/2007/PartnerControls">recruitment</TermName>
          <TermId xmlns="http://schemas.microsoft.com/office/infopath/2007/PartnerControls">63b4dff3-78f3-45aa-bbc4-7ed34c101146</TermId>
        </TermInfo>
      </Term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620fc26-8289-4c02-81ef-e580eda00c72" ContentTypeId="0x010100E68AC66A58BC4C44B3D7121FA3D3105B04" PreviousValue="false"/>
</file>

<file path=customXml/item4.xml><?xml version="1.0" encoding="utf-8"?>
<ct:contentTypeSchema xmlns:ct="http://schemas.microsoft.com/office/2006/metadata/contentType" xmlns:ma="http://schemas.microsoft.com/office/2006/metadata/properties/metaAttributes" ct:_="" ma:_="" ma:contentTypeName="Job Description" ma:contentTypeID="0x010100E68AC66A58BC4C44B3D7121FA3D3105B040069AABC418235B74488887EC42DB974BC" ma:contentTypeVersion="9" ma:contentTypeDescription="" ma:contentTypeScope="" ma:versionID="be3f8401dcde0b53e47dd971bcec6041">
  <xsd:schema xmlns:xsd="http://www.w3.org/2001/XMLSchema" xmlns:xs="http://www.w3.org/2001/XMLSchema" xmlns:p="http://schemas.microsoft.com/office/2006/metadata/properties" xmlns:ns1="http://schemas.microsoft.com/sharepoint/v3" xmlns:ns2="b2b3b332-7c05-4c9e-ac88-8c84810ea636" targetNamespace="http://schemas.microsoft.com/office/2006/metadata/properties" ma:root="true" ma:fieldsID="cbc718280f38c0cbdacbf1b9a0efc184" ns1:_="" ns2:_="">
    <xsd:import namespace="http://schemas.microsoft.com/sharepoint/v3"/>
    <xsd:import namespace="b2b3b332-7c05-4c9e-ac88-8c84810ea636"/>
    <xsd:element name="properties">
      <xsd:complexType>
        <xsd:sequence>
          <xsd:element name="documentManagement">
            <xsd:complexType>
              <xsd:all>
                <xsd:element ref="ns1:RoutingRuleDescription" minOccurs="0"/>
                <xsd:element ref="ns2:Audience1" minOccurs="0"/>
                <xsd:element ref="ns2:TaxCatchAll" minOccurs="0"/>
                <xsd:element ref="ns2:TaxCatchAllLabel" minOccurs="0"/>
                <xsd:element ref="ns2:TaxKeywordTaxHTField" minOccurs="0"/>
                <xsd:element ref="ns2:n0ee73a8e1264439b890776fcd9b9a14" minOccurs="0"/>
                <xsd:element ref="ns2:i581938d62da43ab81a4aa751a3cb6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b3b332-7c05-4c9e-ac88-8c84810ea636" elementFormDefault="qualified">
    <xsd:import namespace="http://schemas.microsoft.com/office/2006/documentManagement/types"/>
    <xsd:import namespace="http://schemas.microsoft.com/office/infopath/2007/PartnerControls"/>
    <xsd:element name="Audience1" ma:index="6" nillable="true" ma:displayName="Audience" ma:default="All users" ma:description="Add extra categories if relevant to specific audiences" ma:internalName="Audience1" ma:readOnly="false" ma:requiredMultiChoice="true">
      <xsd:complexType>
        <xsd:complexContent>
          <xsd:extension base="dms:MultiChoice">
            <xsd:sequence>
              <xsd:element name="Value" maxOccurs="unbounded" minOccurs="0" nillable="true">
                <xsd:simpleType>
                  <xsd:restriction base="dms:Choice">
                    <xsd:enumeration value="All users"/>
                    <xsd:enumeration value="Academic Staff"/>
                    <xsd:enumeration value="Flexible Workers"/>
                    <xsd:enumeration value="Line Managers"/>
                    <xsd:enumeration value="New Staff"/>
                    <xsd:enumeration value="Support Staff"/>
                    <xsd:enumeration value="Guidance"/>
                    <xsd:enumeration value="Organisation Chart"/>
                    <xsd:enumeration value="Policy"/>
                    <xsd:enumeration value="Presentation"/>
                    <xsd:enumeration value="Procedure"/>
                    <xsd:enumeration value="Regulation"/>
                    <xsd:enumeration value="Strategy"/>
                    <xsd:enumeration value="Template"/>
                    <xsd:enumeration value="Training Material"/>
                    <xsd:enumeration value="UoB Form"/>
                    <xsd:enumeration value="Code of Practice"/>
                    <xsd:enumeration value="Information and Data"/>
                    <xsd:enumeration value="Job Description"/>
                  </xsd:restriction>
                </xsd:simpleType>
              </xsd:element>
            </xsd:sequence>
          </xsd:extension>
        </xsd:complexContent>
      </xsd:complexType>
    </xsd:element>
    <xsd:element name="TaxCatchAll" ma:index="8" nillable="true" ma:displayName="Taxonomy Catch All Column" ma:hidden="true" ma:list="{7a2e0e17-e6f7-4169-a7a9-07c63819c8a6}" ma:internalName="TaxCatchAll" ma:readOnly="false" ma:showField="CatchAllData" ma:web="6e8021bf-4cb3-4ede-9148-5c14b7c91cd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a2e0e17-e6f7-4169-a7a9-07c63819c8a6}" ma:internalName="TaxCatchAllLabel" ma:readOnly="true" ma:showField="CatchAllDataLabel" ma:web="6e8021bf-4cb3-4ede-9148-5c14b7c91cda">
      <xsd:complexType>
        <xsd:complexContent>
          <xsd:extension base="dms:MultiChoiceLookup">
            <xsd:sequence>
              <xsd:element name="Value" type="dms:Lookup" maxOccurs="unbounded" minOccurs="0" nillable="true"/>
            </xsd:sequence>
          </xsd:extension>
        </xsd:complexContent>
      </xsd:complexType>
    </xsd:element>
    <xsd:element name="TaxKeywordTaxHTField" ma:index="11" nillable="true" ma:taxonomy="true" ma:internalName="TaxKeywordTaxHTField" ma:taxonomyFieldName="TaxKeyword" ma:displayName="Enterprise Keywords" ma:readOnly="false" ma:fieldId="{23f27201-bee3-471e-b2e7-b64fd8b7ca38}" ma:taxonomyMulti="true" ma:sspId="3620fc26-8289-4c02-81ef-e580eda00c72" ma:termSetId="00000000-0000-0000-0000-000000000000" ma:anchorId="00000000-0000-0000-0000-000000000000" ma:open="true" ma:isKeyword="true">
      <xsd:complexType>
        <xsd:sequence>
          <xsd:element ref="pc:Terms" minOccurs="0" maxOccurs="1"/>
        </xsd:sequence>
      </xsd:complexType>
    </xsd:element>
    <xsd:element name="n0ee73a8e1264439b890776fcd9b9a14" ma:index="14" nillable="true" ma:taxonomy="true" ma:internalName="n0ee73a8e1264439b890776fcd9b9a14" ma:taxonomyFieldName="Topic" ma:displayName="Topic" ma:readOnly="false" ma:default="" ma:fieldId="{70ee73a8-e126-4439-b890-776fcd9b9a14}" ma:taxonomyMulti="true" ma:sspId="3620fc26-8289-4c02-81ef-e580eda00c72" ma:termSetId="c332eb80-b06b-4ff9-8e97-3075d9e17068" ma:anchorId="00000000-0000-0000-0000-000000000000" ma:open="false" ma:isKeyword="false">
      <xsd:complexType>
        <xsd:sequence>
          <xsd:element ref="pc:Terms" minOccurs="0" maxOccurs="1"/>
        </xsd:sequence>
      </xsd:complexType>
    </xsd:element>
    <xsd:element name="i581938d62da43ab81a4aa751a3cb655" ma:index="15" ma:taxonomy="true" ma:internalName="i581938d62da43ab81a4aa751a3cb655" ma:taxonomyFieldName="Department_x0020_Owner" ma:displayName="Department Owner" ma:readOnly="false" ma:fieldId="{2581938d-62da-43ab-81a4-aa751a3cb655}" ma:sspId="3620fc26-8289-4c02-81ef-e580eda00c72" ma:termSetId="50773ef6-4110-46c8-b434-d3cc8ce0e1b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454CD-E09A-489D-A9E3-B9082E7E8D81}">
  <ds:schemaRefs>
    <ds:schemaRef ds:uri="http://schemas.microsoft.com/office/2006/metadata/properties"/>
    <ds:schemaRef ds:uri="http://schemas.microsoft.com/office/infopath/2007/PartnerControls"/>
    <ds:schemaRef ds:uri="b2b3b332-7c05-4c9e-ac88-8c84810ea636"/>
    <ds:schemaRef ds:uri="http://schemas.microsoft.com/sharepoint/v3"/>
  </ds:schemaRefs>
</ds:datastoreItem>
</file>

<file path=customXml/itemProps2.xml><?xml version="1.0" encoding="utf-8"?>
<ds:datastoreItem xmlns:ds="http://schemas.openxmlformats.org/officeDocument/2006/customXml" ds:itemID="{428D6558-5435-41FB-A229-D506013AD01A}">
  <ds:schemaRefs>
    <ds:schemaRef ds:uri="http://schemas.microsoft.com/sharepoint/v3/contenttype/forms"/>
  </ds:schemaRefs>
</ds:datastoreItem>
</file>

<file path=customXml/itemProps3.xml><?xml version="1.0" encoding="utf-8"?>
<ds:datastoreItem xmlns:ds="http://schemas.openxmlformats.org/officeDocument/2006/customXml" ds:itemID="{20691ECB-799A-42FB-9CA3-DE547BA6C126}">
  <ds:schemaRefs>
    <ds:schemaRef ds:uri="Microsoft.SharePoint.Taxonomy.ContentTypeSync"/>
  </ds:schemaRefs>
</ds:datastoreItem>
</file>

<file path=customXml/itemProps4.xml><?xml version="1.0" encoding="utf-8"?>
<ds:datastoreItem xmlns:ds="http://schemas.openxmlformats.org/officeDocument/2006/customXml" ds:itemID="{5E07E259-245F-4BBF-8042-1A7B997CD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b3b332-7c05-4c9e-ac88-8c84810ea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2E02D3-B449-4B64-9542-11E3CB00C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1397</Words>
  <Characters>7964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Support Staff job description template</vt:lpstr>
    </vt:vector>
  </TitlesOfParts>
  <Company>University of Brighton</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Staff job description template</dc:title>
  <dc:subject/>
  <dc:creator>Jo Hird</dc:creator>
  <cp:keywords>support; recruitment; Job Description template</cp:keywords>
  <cp:lastModifiedBy>Yasir Khan</cp:lastModifiedBy>
  <cp:revision>4</cp:revision>
  <cp:lastPrinted>2016-10-19T16:37:00Z</cp:lastPrinted>
  <dcterms:created xsi:type="dcterms:W3CDTF">2024-10-18T12:43:00Z</dcterms:created>
  <dcterms:modified xsi:type="dcterms:W3CDTF">2024-12-23T11:04:00Z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0x010100E68AC66A58BC4C44B3D7121FA3D3105B040069AABC418235B74488887EC42DB974BC</vt:lpwstr>
  </property>
  <property fmtid="{D5CDD505-2E9C-101B-9397-08002B2CF9AE}" pid="3" name="URL">
    <vt:lpwstr/>
  </property>
  <property fmtid="{D5CDD505-2E9C-101B-9397-08002B2CF9AE}" pid="4" name="c3306db5f7f64038b89e2bfc8215e87b">
    <vt:lpwstr/>
  </property>
  <property fmtid="{D5CDD505-2E9C-101B-9397-08002B2CF9AE}" pid="5" name="TaxKeyword">
    <vt:lpwstr>222;#support|adbfaafd-aedb-4291-ad36-56e3ad11425b;#397;#Job Description template|42e41e17-9031-457b-aae8-042790c8ebe8;#16;#recruitment|63b4dff3-78f3-45aa-bbc4-7ed34c101146</vt:lpwstr>
  </property>
  <property fmtid="{D5CDD505-2E9C-101B-9397-08002B2CF9AE}" pid="6" name="Topic">
    <vt:lpwstr>99;#Recruitment and Selection|e6784543-6ce2-42d2-96e9-f5ff637afdb1</vt:lpwstr>
  </property>
  <property fmtid="{D5CDD505-2E9C-101B-9397-08002B2CF9AE}" pid="7" name="Organisational_x0020_unit_x0020_coverage">
    <vt:lpwstr/>
  </property>
  <property fmtid="{D5CDD505-2E9C-101B-9397-08002B2CF9AE}" pid="8" name="Organisational unit coverage">
    <vt:lpwstr/>
  </property>
  <property fmtid="{D5CDD505-2E9C-101B-9397-08002B2CF9AE}" pid="9" name="Department Owner">
    <vt:lpwstr>2;#Human Resources|60c9484a-b5e8-4db8-901a-3549e93242b7</vt:lpwstr>
  </property>
  <property fmtid="{D5CDD505-2E9C-101B-9397-08002B2CF9AE}" pid="10" name="Department_x0020_Owner">
    <vt:lpwstr>2;#Human Resources|60c9484a-b5e8-4db8-901a-3549e93242b7</vt:lpwstr>
  </property>
</Properties>
</file>